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R1-2106731</w:t>
      </w:r>
    </w:p>
    <w:p>
      <w:pPr>
        <w:tabs>
          <w:tab w:val="right" w:pos="9630"/>
        </w:tabs>
        <w:spacing w:after="0"/>
        <w:rPr>
          <w:rFonts w:ascii="Arial" w:hAnsi="Arial" w:cs="Arial"/>
          <w:b/>
          <w:sz w:val="22"/>
          <w:szCs w:val="22"/>
        </w:rPr>
      </w:pPr>
      <w:r>
        <w:rPr>
          <w:rFonts w:hint="eastAsia" w:ascii="Arial" w:hAnsi="Arial" w:cs="Arial"/>
          <w:b/>
          <w:sz w:val="22"/>
          <w:szCs w:val="22"/>
        </w:rPr>
        <w:t>e-Meeting, August 16</w:t>
      </w:r>
      <w:r>
        <w:rPr>
          <w:rFonts w:hint="eastAsia" w:ascii="Arial" w:hAnsi="Arial" w:cs="Arial"/>
          <w:b/>
          <w:sz w:val="22"/>
          <w:szCs w:val="22"/>
          <w:vertAlign w:val="superscript"/>
        </w:rPr>
        <w:t>th</w:t>
      </w:r>
      <w:r>
        <w:rPr>
          <w:rFonts w:hint="eastAsia" w:ascii="Arial" w:hAnsi="Arial" w:cs="Arial"/>
          <w:b/>
          <w:sz w:val="22"/>
          <w:szCs w:val="22"/>
        </w:rPr>
        <w:t xml:space="preserve"> – 27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Remaining issues on </w:t>
      </w:r>
      <w:r>
        <w:rPr>
          <w:rFonts w:hint="eastAsia" w:ascii="Arial" w:hAnsi="Arial"/>
          <w:b/>
          <w:lang w:eastAsia="zh-CN"/>
        </w:rPr>
        <w:t>intra-UE multiplexing in Rel-16 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7.2.5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 RAN1#103-e, there was an LS from RAN2 to confirm if RAN1 and RAN2 have the same understanding on the UE behavior in intra-UE multiplexing. After discussion, the understanding of UE behavior is aligned between RAN1 and RAN2 in case the collision only involves LP PUSCH and HP PUSCH. However, if an additional PUCCH was involved, no consensus was reached. The agreement in RAN1#103-e is shown below[1]. In RAN1#104-e, this issue was discussed again but no progress due to the limited time budget. I</w:t>
      </w:r>
      <w:r>
        <w:rPr>
          <w:rFonts w:hint="eastAsia"/>
          <w:lang w:val="en-GB" w:eastAsia="zh-CN"/>
        </w:rPr>
        <w:t>n</w:t>
      </w:r>
      <w:r>
        <w:rPr>
          <w:rFonts w:hint="eastAsia"/>
          <w:lang w:eastAsia="zh-CN"/>
        </w:rPr>
        <w:t xml:space="preserve"> this contribution, the remaining issues on the intra-UE multiplexing in Rel-16 URLLC are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b/>
              </w:rPr>
            </w:pPr>
            <w:r>
              <w:rPr>
                <w:rFonts w:ascii="New York" w:hAnsi="New York"/>
                <w:b/>
                <w:highlight w:val="green"/>
              </w:rPr>
              <w:t>Agreement</w:t>
            </w:r>
          </w:p>
          <w:p>
            <w:pPr>
              <w:spacing w:before="120" w:after="0" w:line="280" w:lineRule="atLeast"/>
              <w:rPr>
                <w:rFonts w:ascii="New York" w:hAnsi="New York"/>
              </w:rPr>
            </w:pPr>
            <w:r>
              <w:rPr>
                <w:rFonts w:ascii="New York" w:hAnsi="New York"/>
              </w:rPr>
              <w:t>Send an LS to RAN2 to convey the following:</w:t>
            </w:r>
          </w:p>
          <w:p>
            <w:pPr>
              <w:numPr>
                <w:ilvl w:val="0"/>
                <w:numId w:val="10"/>
              </w:numPr>
              <w:spacing w:before="120" w:after="0" w:line="280" w:lineRule="atLeast"/>
              <w:rPr>
                <w:rFonts w:ascii="New York" w:hAnsi="New York" w:cs="Times"/>
                <w:lang w:eastAsia="zh-CN"/>
              </w:rPr>
            </w:pPr>
            <w:r>
              <w:rPr>
                <w:rFonts w:ascii="New York" w:hAnsi="New York" w:cs="Times"/>
                <w:lang w:eastAsia="zh-CN"/>
              </w:rPr>
              <w:t>For the collision scenario between CG and DG with same/different PHY-priority index, if there is no collision between PUCCH and the CG</w:t>
            </w:r>
            <w:r>
              <w:rPr>
                <w:rFonts w:hint="eastAsia" w:ascii="New York" w:hAnsi="New York" w:cs="Times"/>
                <w:lang w:eastAsia="zh-CN"/>
              </w:rPr>
              <w:t xml:space="preserve"> </w:t>
            </w:r>
            <w:r>
              <w:rPr>
                <w:rFonts w:ascii="New York" w:hAnsi="New York" w:cs="Times"/>
                <w:lang w:eastAsia="zh-CN"/>
              </w:rPr>
              <w:t xml:space="preserve">and there is no collision between PUCCH and the DG , the behavior mentioned in the LS is consistent with RAN1’s understanding if taking into account the TP to Rel-16 TS 38.214, i.e., revision CR in </w:t>
            </w:r>
            <w:r>
              <w:fldChar w:fldCharType="begin"/>
            </w:r>
            <w:r>
              <w:instrText xml:space="preserve"> HYPERLINK "file:///C:\\Users\\wanshic\\OneDrive%20-%20Qualcomm\\Documents\\Standards\\3GPP%20Standards\\Meeting%20Documents\\TSGR1_103\\Docs\\R1-2008655.zip" </w:instrText>
            </w:r>
            <w:r>
              <w:fldChar w:fldCharType="separate"/>
            </w:r>
            <w:r>
              <w:rPr>
                <w:rStyle w:val="57"/>
                <w:rFonts w:ascii="New York" w:hAnsi="New York" w:cs="Times"/>
                <w:lang w:eastAsia="zh-CN"/>
              </w:rPr>
              <w:t>R1-2008655</w:t>
            </w:r>
            <w:r>
              <w:rPr>
                <w:rStyle w:val="57"/>
                <w:rFonts w:ascii="New York" w:hAnsi="New York" w:cs="Times"/>
                <w:lang w:eastAsia="zh-CN"/>
              </w:rPr>
              <w:fldChar w:fldCharType="end"/>
            </w:r>
            <w:r>
              <w:rPr>
                <w:rFonts w:ascii="New York" w:hAnsi="New York" w:cs="Times"/>
                <w:lang w:eastAsia="zh-CN"/>
              </w:rPr>
              <w:t>.</w:t>
            </w:r>
          </w:p>
          <w:p>
            <w:pPr>
              <w:numPr>
                <w:ilvl w:val="0"/>
                <w:numId w:val="10"/>
              </w:numPr>
              <w:spacing w:before="120" w:after="0" w:line="280" w:lineRule="atLeast"/>
              <w:rPr>
                <w:rFonts w:ascii="New York" w:hAnsi="New York" w:cs="Times"/>
                <w:lang w:eastAsia="zh-CN"/>
              </w:rPr>
            </w:pPr>
            <w:r>
              <w:rPr>
                <w:rFonts w:ascii="New York" w:hAnsi="New York" w:cs="Time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pPr>
              <w:spacing w:before="120" w:after="0" w:line="280" w:lineRule="atLeast"/>
              <w:rPr>
                <w:rFonts w:ascii="New York" w:hAnsi="New York"/>
                <w:lang w:eastAsia="zh-CN"/>
              </w:rPr>
            </w:pPr>
            <w:r>
              <w:rPr>
                <w:rFonts w:ascii="New York" w:hAnsi="New York"/>
              </w:rPr>
              <w:t xml:space="preserve">LS is </w:t>
            </w:r>
            <w:r>
              <w:rPr>
                <w:rFonts w:ascii="New York" w:hAnsi="New York"/>
                <w:highlight w:val="green"/>
              </w:rPr>
              <w:t xml:space="preserve">endorsed </w:t>
            </w:r>
            <w:r>
              <w:rPr>
                <w:rFonts w:ascii="New York" w:hAnsi="New York"/>
              </w:rPr>
              <w:t xml:space="preserve">in </w:t>
            </w:r>
            <w:r>
              <w:fldChar w:fldCharType="begin"/>
            </w:r>
            <w:r>
              <w:instrText xml:space="preserve"> HYPERLINK "file:///C:\\Users\\wanshic\\OneDrive%20-%20Qualcomm\\Documents\\Standards\\3GPP%20Standards\\Meeting%20Documents\\TSGR1_103\\Docs\\R1-2009680.zip" </w:instrText>
            </w:r>
            <w:r>
              <w:fldChar w:fldCharType="separate"/>
            </w:r>
            <w:r>
              <w:rPr>
                <w:rStyle w:val="57"/>
                <w:rFonts w:ascii="New York" w:hAnsi="New York"/>
              </w:rPr>
              <w:t>R1-2009680</w:t>
            </w:r>
            <w:r>
              <w:rPr>
                <w:rStyle w:val="57"/>
                <w:rFonts w:ascii="New York" w:hAnsi="New York"/>
              </w:rPr>
              <w:fldChar w:fldCharType="end"/>
            </w:r>
            <w:r>
              <w:rPr>
                <w:rFonts w:ascii="New York" w:hAnsi="New York"/>
              </w:rPr>
              <w:t>.</w:t>
            </w:r>
          </w:p>
        </w:tc>
      </w:tr>
    </w:tbl>
    <w:p>
      <w:pPr>
        <w:rPr>
          <w:lang w:eastAsia="zh-CN"/>
        </w:rPr>
      </w:pPr>
    </w:p>
    <w:p>
      <w:pPr>
        <w:pStyle w:val="2"/>
        <w:rPr>
          <w:lang w:eastAsia="zh-CN"/>
        </w:rPr>
      </w:pPr>
      <w:r>
        <w:rPr>
          <w:rFonts w:hint="eastAsia"/>
          <w:lang w:val="en-US" w:eastAsia="zh-CN"/>
        </w:rPr>
        <w:t>Discussion</w:t>
      </w:r>
    </w:p>
    <w:p>
      <w:pPr>
        <w:pStyle w:val="3"/>
        <w:rPr>
          <w:lang w:eastAsia="zh-CN"/>
        </w:rPr>
      </w:pPr>
      <w:r>
        <w:rPr>
          <w:rFonts w:hint="eastAsia"/>
          <w:lang w:val="en-US" w:eastAsia="zh-CN"/>
        </w:rPr>
        <w:t>Overlapping between SR and PUSCH with the same L1 priority</w:t>
      </w:r>
    </w:p>
    <w:p>
      <w:pPr>
        <w:rPr>
          <w:lang w:eastAsia="zh-CN"/>
        </w:rPr>
      </w:pPr>
      <w:r>
        <w:rPr>
          <w:rFonts w:hint="eastAsia"/>
          <w:lang w:eastAsia="zh-CN"/>
        </w:rPr>
        <w:t>For the overlapping between SR and PUSCH with the same L1 priority, RAN2 intention is that the MAC may instruct the PHY to transmit the one with higher L2 priority. RAN1 confirm the intention only in case the overlapping involves the SR and PUSCH. For the other cases involving UCI multiplexing, RAN1 cannot make any conclusion since the UCI multiplexing may lead to that the final PUCCH resource for SR does not overlap with PUSCH any more or the final PUCCH resource for SR overlaps with the PUSCH but the original PUCCH resource for SR does not overlap with the PUSCH. There are mainly three cases for such overlapping as shown below (Case 2, 3, 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14"/>
              <w:numPr>
                <w:ilvl w:val="0"/>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ase 1: only SR overlaps with PUSCH of equal L1 priority</w:t>
            </w:r>
          </w:p>
          <w:p>
            <w:pPr>
              <w:pStyle w:val="114"/>
              <w:numPr>
                <w:ilvl w:val="0"/>
                <w:numId w:val="11"/>
              </w:numPr>
              <w:kinsoku w:val="0"/>
              <w:snapToGrid w:val="0"/>
              <w:spacing w:before="120" w:afterLines="50" w:line="280" w:lineRule="atLeast"/>
              <w:rPr>
                <w:rFonts w:ascii="Arial" w:hAnsi="Arial" w:cs="Arial"/>
                <w:sz w:val="22"/>
                <w:lang w:eastAsia="zh-CN"/>
              </w:rPr>
            </w:pPr>
            <w:r>
              <w:rPr>
                <w:rFonts w:ascii="Arial" w:hAnsi="Arial" w:cs="Arial"/>
                <w:sz w:val="22"/>
                <w:lang w:eastAsia="zh-CN"/>
              </w:rPr>
              <w:t xml:space="preserve">Case 2: other </w:t>
            </w:r>
            <w:r>
              <w:rPr>
                <w:rFonts w:hint="eastAsia" w:ascii="Arial" w:hAnsi="Arial" w:cs="Arial"/>
                <w:sz w:val="22"/>
                <w:lang w:eastAsia="zh-CN"/>
              </w:rPr>
              <w:t>UCI(s)</w:t>
            </w:r>
            <w:r>
              <w:rPr>
                <w:rFonts w:ascii="Arial" w:hAnsi="Arial" w:cs="Arial"/>
                <w:sz w:val="22"/>
                <w:lang w:eastAsia="zh-CN"/>
              </w:rPr>
              <w:t xml:space="preserve"> i.e., HARQ-ACK/CSI</w:t>
            </w:r>
            <w:r>
              <w:rPr>
                <w:rFonts w:hint="eastAsia" w:ascii="Arial" w:hAnsi="Arial" w:cs="Arial"/>
                <w:sz w:val="22"/>
                <w:lang w:eastAsia="zh-CN"/>
              </w:rPr>
              <w:t xml:space="preserve"> overlap</w:t>
            </w:r>
            <w:r>
              <w:rPr>
                <w:rFonts w:ascii="Arial" w:hAnsi="Arial" w:cs="Arial"/>
                <w:sz w:val="22"/>
                <w:lang w:eastAsia="zh-CN"/>
              </w:rPr>
              <w:t>s</w:t>
            </w:r>
            <w:r>
              <w:rPr>
                <w:rFonts w:hint="eastAsia" w:ascii="Arial" w:hAnsi="Arial" w:cs="Arial"/>
                <w:sz w:val="22"/>
                <w:lang w:eastAsia="zh-CN"/>
              </w:rPr>
              <w:t xml:space="preserve"> with SR </w:t>
            </w:r>
            <w:r>
              <w:rPr>
                <w:rFonts w:ascii="Arial" w:hAnsi="Arial" w:cs="Arial"/>
                <w:sz w:val="22"/>
                <w:lang w:eastAsia="zh-CN"/>
              </w:rPr>
              <w:t xml:space="preserve">of an </w:t>
            </w:r>
            <w:r>
              <w:rPr>
                <w:rFonts w:hint="eastAsia" w:ascii="Arial" w:hAnsi="Arial" w:cs="Arial"/>
                <w:sz w:val="22"/>
                <w:lang w:eastAsia="zh-CN"/>
              </w:rPr>
              <w:t>equal L1 priority</w:t>
            </w:r>
            <w:r>
              <w:rPr>
                <w:rFonts w:ascii="Arial" w:hAnsi="Arial" w:cs="Arial"/>
                <w:sz w:val="22"/>
                <w:lang w:eastAsia="zh-CN"/>
              </w:rPr>
              <w:t xml:space="preserve"> and the SR overlaps with the PUSCH</w:t>
            </w:r>
            <w:r>
              <w:rPr>
                <w:rFonts w:hint="eastAsia" w:ascii="Arial" w:hAnsi="Arial" w:cs="Arial"/>
                <w:sz w:val="22"/>
                <w:lang w:eastAsia="zh-CN"/>
              </w:rPr>
              <w:t xml:space="preserve"> of </w:t>
            </w:r>
            <w:r>
              <w:rPr>
                <w:rFonts w:ascii="Arial" w:hAnsi="Arial" w:cs="Arial"/>
                <w:sz w:val="22"/>
                <w:lang w:eastAsia="zh-CN"/>
              </w:rPr>
              <w:t xml:space="preserve">an </w:t>
            </w:r>
            <w:r>
              <w:rPr>
                <w:rFonts w:hint="eastAsia" w:ascii="Arial" w:hAnsi="Arial" w:cs="Arial"/>
                <w:sz w:val="22"/>
                <w:lang w:eastAsia="zh-CN"/>
              </w:rPr>
              <w:t>equal L1 priority</w:t>
            </w:r>
          </w:p>
          <w:p>
            <w:pPr>
              <w:pStyle w:val="114"/>
              <w:numPr>
                <w:ilvl w:val="1"/>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ase 2-1: the final PUCCH resource after UCI multiplexing among different PUCCHs carrying HARQ-ACK/CSI and SR does not overlap with the PUSCH</w:t>
            </w:r>
          </w:p>
          <w:p>
            <w:pPr>
              <w:pStyle w:val="114"/>
              <w:numPr>
                <w:ilvl w:val="1"/>
                <w:numId w:val="11"/>
              </w:numPr>
              <w:kinsoku w:val="0"/>
              <w:snapToGrid w:val="0"/>
              <w:spacing w:before="120" w:afterLines="50" w:line="280" w:lineRule="atLeast"/>
              <w:rPr>
                <w:rFonts w:ascii="Arial" w:hAnsi="Arial" w:cs="Arial"/>
                <w:sz w:val="22"/>
                <w:lang w:eastAsia="zh-CN"/>
              </w:rPr>
            </w:pPr>
            <w:r>
              <w:rPr>
                <w:rFonts w:ascii="Arial" w:hAnsi="Arial" w:cs="Arial"/>
                <w:sz w:val="22"/>
                <w:lang w:eastAsia="zh-CN"/>
              </w:rPr>
              <w:t xml:space="preserve">Case 2-2: the final </w:t>
            </w:r>
            <w:r>
              <w:rPr>
                <w:rFonts w:hint="eastAsia" w:ascii="Arial" w:hAnsi="Arial" w:cs="Arial"/>
                <w:sz w:val="22"/>
                <w:lang w:eastAsia="zh-CN"/>
              </w:rPr>
              <w:t xml:space="preserve">PUCCH resource after UCI multiplexing among different PUCCHs </w:t>
            </w:r>
            <w:r>
              <w:rPr>
                <w:rFonts w:ascii="Arial" w:hAnsi="Arial" w:cs="Arial"/>
                <w:sz w:val="22"/>
                <w:lang w:eastAsia="zh-CN"/>
              </w:rPr>
              <w:t>carrying HARQ-ACK/CSI and SR</w:t>
            </w:r>
            <w:r>
              <w:rPr>
                <w:rFonts w:hint="eastAsia" w:ascii="Arial" w:hAnsi="Arial" w:cs="Arial"/>
                <w:sz w:val="22"/>
                <w:lang w:eastAsia="zh-CN"/>
              </w:rPr>
              <w:t xml:space="preserve"> overlaps with </w:t>
            </w:r>
            <w:r>
              <w:rPr>
                <w:rFonts w:ascii="Arial" w:hAnsi="Arial" w:cs="Arial"/>
                <w:sz w:val="22"/>
                <w:lang w:eastAsia="zh-CN"/>
              </w:rPr>
              <w:t xml:space="preserve">the </w:t>
            </w:r>
            <w:r>
              <w:rPr>
                <w:rFonts w:hint="eastAsia" w:ascii="Arial" w:hAnsi="Arial" w:cs="Arial"/>
                <w:sz w:val="22"/>
                <w:lang w:eastAsia="zh-CN"/>
              </w:rPr>
              <w:t>PUSCH</w:t>
            </w:r>
          </w:p>
          <w:p>
            <w:pPr>
              <w:pStyle w:val="114"/>
              <w:numPr>
                <w:ilvl w:val="0"/>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 xml:space="preserve">ase 3: other </w:t>
            </w:r>
            <w:r>
              <w:rPr>
                <w:rFonts w:hint="eastAsia" w:ascii="Arial" w:hAnsi="Arial" w:cs="Arial"/>
                <w:sz w:val="22"/>
                <w:lang w:eastAsia="zh-CN"/>
              </w:rPr>
              <w:t>UCI(s)</w:t>
            </w:r>
            <w:r>
              <w:rPr>
                <w:rFonts w:ascii="Arial" w:hAnsi="Arial" w:cs="Arial"/>
                <w:sz w:val="22"/>
                <w:lang w:eastAsia="zh-CN"/>
              </w:rPr>
              <w:t xml:space="preserve"> i.e., HARQ-ACK/CSI</w:t>
            </w:r>
            <w:r>
              <w:rPr>
                <w:rFonts w:hint="eastAsia" w:ascii="Arial" w:hAnsi="Arial" w:cs="Arial"/>
                <w:sz w:val="22"/>
                <w:lang w:eastAsia="zh-CN"/>
              </w:rPr>
              <w:t xml:space="preserve"> overlap</w:t>
            </w:r>
            <w:r>
              <w:rPr>
                <w:rFonts w:ascii="Arial" w:hAnsi="Arial" w:cs="Arial"/>
                <w:sz w:val="22"/>
                <w:lang w:eastAsia="zh-CN"/>
              </w:rPr>
              <w:t>s</w:t>
            </w:r>
            <w:r>
              <w:rPr>
                <w:rFonts w:hint="eastAsia" w:ascii="Arial" w:hAnsi="Arial" w:cs="Arial"/>
                <w:sz w:val="22"/>
                <w:lang w:eastAsia="zh-CN"/>
              </w:rPr>
              <w:t xml:space="preserve"> </w:t>
            </w:r>
            <w:r>
              <w:rPr>
                <w:rFonts w:ascii="Arial" w:hAnsi="Arial" w:cs="Arial"/>
                <w:sz w:val="22"/>
                <w:lang w:eastAsia="zh-CN"/>
              </w:rPr>
              <w:t xml:space="preserve">with a </w:t>
            </w:r>
            <w:r>
              <w:rPr>
                <w:rFonts w:hint="eastAsia" w:ascii="Arial" w:hAnsi="Arial" w:cs="Arial"/>
                <w:sz w:val="22"/>
                <w:lang w:eastAsia="zh-CN"/>
              </w:rPr>
              <w:t xml:space="preserve">PUSCH of </w:t>
            </w:r>
            <w:r>
              <w:rPr>
                <w:rFonts w:ascii="Arial" w:hAnsi="Arial" w:cs="Arial"/>
                <w:sz w:val="22"/>
                <w:lang w:eastAsia="zh-CN"/>
              </w:rPr>
              <w:t>an equal L1 priority, SR overlaps with the PUSCH</w:t>
            </w:r>
            <w:r>
              <w:rPr>
                <w:rFonts w:hint="eastAsia" w:ascii="Arial" w:hAnsi="Arial" w:cs="Arial"/>
                <w:sz w:val="22"/>
                <w:lang w:eastAsia="zh-CN"/>
              </w:rPr>
              <w:t xml:space="preserve"> of </w:t>
            </w:r>
            <w:r>
              <w:rPr>
                <w:rFonts w:ascii="Arial" w:hAnsi="Arial" w:cs="Arial"/>
                <w:sz w:val="22"/>
                <w:lang w:eastAsia="zh-CN"/>
              </w:rPr>
              <w:t xml:space="preserve">equal L1 priority, </w:t>
            </w:r>
            <w:r>
              <w:rPr>
                <w:rFonts w:hint="eastAsia" w:ascii="Arial" w:hAnsi="Arial" w:cs="Arial"/>
                <w:sz w:val="22"/>
                <w:lang w:eastAsia="zh-CN"/>
              </w:rPr>
              <w:t xml:space="preserve">but </w:t>
            </w:r>
            <w:r>
              <w:rPr>
                <w:rFonts w:ascii="Arial" w:hAnsi="Arial" w:cs="Arial"/>
                <w:sz w:val="22"/>
                <w:lang w:eastAsia="zh-CN"/>
              </w:rPr>
              <w:t xml:space="preserve">other UCI(s) do not overlap </w:t>
            </w:r>
            <w:r>
              <w:rPr>
                <w:rFonts w:hint="eastAsia" w:ascii="Arial" w:hAnsi="Arial" w:cs="Arial"/>
                <w:sz w:val="22"/>
                <w:lang w:eastAsia="zh-CN"/>
              </w:rPr>
              <w:t xml:space="preserve">with </w:t>
            </w:r>
            <w:r>
              <w:rPr>
                <w:rFonts w:ascii="Arial" w:hAnsi="Arial" w:cs="Arial"/>
                <w:sz w:val="22"/>
                <w:lang w:eastAsia="zh-CN"/>
              </w:rPr>
              <w:t xml:space="preserve">the </w:t>
            </w:r>
            <w:r>
              <w:rPr>
                <w:rFonts w:hint="eastAsia" w:ascii="Arial" w:hAnsi="Arial" w:cs="Arial"/>
                <w:sz w:val="22"/>
                <w:lang w:eastAsia="zh-CN"/>
              </w:rPr>
              <w:t>SR</w:t>
            </w:r>
          </w:p>
          <w:p>
            <w:pPr>
              <w:pStyle w:val="114"/>
              <w:numPr>
                <w:ilvl w:val="0"/>
                <w:numId w:val="11"/>
              </w:numPr>
              <w:kinsoku w:val="0"/>
              <w:snapToGrid w:val="0"/>
              <w:spacing w:before="120" w:afterLines="50" w:line="252" w:lineRule="auto"/>
              <w:rPr>
                <w:rFonts w:ascii="Arial" w:hAnsi="Arial" w:cs="Arial"/>
                <w:sz w:val="28"/>
                <w:lang w:eastAsia="zh-CN"/>
              </w:rPr>
            </w:pPr>
            <w:r>
              <w:rPr>
                <w:rFonts w:ascii="Arial" w:hAnsi="Arial" w:cs="Arial"/>
                <w:sz w:val="22"/>
              </w:rPr>
              <w:t>Case 4: other UCI(s)</w:t>
            </w:r>
            <w:r>
              <w:rPr>
                <w:rFonts w:ascii="Arial" w:hAnsi="Arial" w:cs="Arial"/>
                <w:sz w:val="22"/>
                <w:lang w:eastAsia="zh-CN"/>
              </w:rPr>
              <w:t>,</w:t>
            </w:r>
            <w:r>
              <w:rPr>
                <w:rFonts w:ascii="Arial" w:hAnsi="Arial" w:cs="Arial"/>
                <w:sz w:val="22"/>
              </w:rPr>
              <w:t xml:space="preserve"> i.e., HARQ-ACK/CSI overlaps with SR of an equal L1 priority, but SR does not overlap with the PUSCH of an equal L1 priority</w:t>
            </w:r>
          </w:p>
          <w:p>
            <w:pPr>
              <w:kinsoku w:val="0"/>
              <w:spacing w:before="120" w:line="280" w:lineRule="atLeast"/>
              <w:jc w:val="center"/>
              <w:rPr>
                <w:rFonts w:ascii="New York" w:hAnsi="New York"/>
              </w:rPr>
            </w:pPr>
            <w:r>
              <w:rPr>
                <w:rFonts w:ascii="New York" w:hAnsi="New York"/>
              </w:rPr>
              <w:pict>
                <v:shape id="_x0000_i1025" o:spt="75" type="#_x0000_t75" style="height:66.65pt;width:62.85pt;" filled="f" o:preferrelative="t" stroked="f" coordsize="21600,21600">
                  <v:path/>
                  <v:fill on="f" focussize="0,0"/>
                  <v:stroke on="f" joinstyle="miter"/>
                  <v:imagedata r:id="rId7"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Case 1: only SR overlaps with PUSCH of equal L1 priority</w:t>
            </w:r>
          </w:p>
          <w:p>
            <w:pPr>
              <w:kinsoku w:val="0"/>
              <w:spacing w:before="120" w:line="280" w:lineRule="atLeast"/>
              <w:jc w:val="center"/>
              <w:rPr>
                <w:rFonts w:ascii="New York" w:hAnsi="New York"/>
                <w:lang w:eastAsia="ja-JP"/>
              </w:rPr>
            </w:pPr>
          </w:p>
          <w:p>
            <w:pPr>
              <w:pStyle w:val="114"/>
              <w:kinsoku w:val="0"/>
              <w:spacing w:before="120" w:after="50" w:line="280" w:lineRule="atLeast"/>
              <w:ind w:left="420"/>
              <w:jc w:val="center"/>
              <w:rPr>
                <w:rFonts w:ascii="New York" w:hAnsi="New York"/>
              </w:rPr>
            </w:pPr>
            <w:bookmarkStart w:id="3" w:name="_Hlk62547889"/>
            <w:r>
              <w:rPr>
                <w:rFonts w:ascii="New York" w:hAnsi="New York"/>
              </w:rPr>
              <w:pict>
                <v:shape id="_x0000_i1026" o:spt="75" type="#_x0000_t75" style="height:120.9pt;width:372.9pt;" filled="f" o:preferrelative="t" stroked="f" coordsize="21600,21600">
                  <v:path/>
                  <v:fill on="f" focussize="0,0"/>
                  <v:stroke on="f" joinstyle="miter"/>
                  <v:imagedata r:id="rId8" o:title=""/>
                  <o:lock v:ext="edit" aspectratio="t"/>
                  <w10:wrap type="none"/>
                  <w10:anchorlock/>
                </v:shape>
              </w:pict>
            </w:r>
            <w:bookmarkEnd w:id="3"/>
          </w:p>
          <w:p>
            <w:pPr>
              <w:pStyle w:val="114"/>
              <w:kinsoku w:val="0"/>
              <w:spacing w:before="120" w:after="50" w:line="280" w:lineRule="atLeast"/>
              <w:ind w:left="420"/>
              <w:jc w:val="center"/>
              <w:rPr>
                <w:rFonts w:ascii="Arial" w:hAnsi="Arial" w:cs="Arial"/>
                <w:lang w:eastAsia="zh-CN"/>
              </w:rPr>
            </w:pPr>
            <w:r>
              <w:rPr>
                <w:rFonts w:ascii="Arial" w:hAnsi="Arial" w:cs="Arial"/>
                <w:lang w:eastAsia="zh-CN"/>
              </w:rPr>
              <w:t xml:space="preserve">Case 2-1: the final </w:t>
            </w:r>
            <w:r>
              <w:rPr>
                <w:rFonts w:ascii="Arial" w:hAnsi="Arial" w:cs="Arial"/>
                <w:lang w:val="en-US" w:eastAsia="zh-CN"/>
              </w:rPr>
              <w:t xml:space="preserve">PUCCH resource after UCI multiplexing </w:t>
            </w:r>
            <w:r>
              <w:rPr>
                <w:rFonts w:ascii="Arial" w:hAnsi="Arial" w:cs="Arial"/>
                <w:lang w:eastAsia="zh-CN"/>
              </w:rPr>
              <w:t>does not overlap with PUSCH</w:t>
            </w:r>
          </w:p>
          <w:p>
            <w:pPr>
              <w:pStyle w:val="114"/>
              <w:kinsoku w:val="0"/>
              <w:spacing w:before="120" w:after="50" w:line="280" w:lineRule="atLeast"/>
              <w:ind w:left="420"/>
              <w:jc w:val="center"/>
              <w:rPr>
                <w:rFonts w:ascii="Arial" w:hAnsi="Arial" w:cs="Arial"/>
                <w:lang w:eastAsia="zh-CN"/>
              </w:rPr>
            </w:pPr>
          </w:p>
          <w:p>
            <w:pPr>
              <w:kinsoku w:val="0"/>
              <w:spacing w:before="120" w:line="280" w:lineRule="atLeast"/>
              <w:jc w:val="center"/>
              <w:rPr>
                <w:rFonts w:ascii="New York" w:hAnsi="New York"/>
              </w:rPr>
            </w:pPr>
            <w:r>
              <w:rPr>
                <w:rFonts w:ascii="New York" w:hAnsi="New York"/>
              </w:rPr>
              <w:pict>
                <v:shape id="_x0000_i1027" o:spt="75" type="#_x0000_t75" style="height:152.05pt;width:303.05pt;" filled="f" o:preferrelative="t" stroked="f" coordsize="21600,21600">
                  <v:path/>
                  <v:fill on="f" focussize="0,0"/>
                  <v:stroke on="f" joinstyle="miter"/>
                  <v:imagedata r:id="rId9"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Case 2-2: the final PUCCH resource after UCI multiplexing overlaps with PUSCH</w:t>
            </w:r>
          </w:p>
          <w:p>
            <w:pPr>
              <w:kinsoku w:val="0"/>
              <w:spacing w:before="120" w:line="280" w:lineRule="atLeast"/>
              <w:jc w:val="center"/>
              <w:rPr>
                <w:rFonts w:ascii="Arial" w:hAnsi="Arial" w:cs="Arial"/>
                <w:lang w:eastAsia="zh-CN"/>
              </w:rPr>
            </w:pPr>
          </w:p>
          <w:p>
            <w:pPr>
              <w:kinsoku w:val="0"/>
              <w:spacing w:before="120" w:line="280" w:lineRule="atLeast"/>
              <w:jc w:val="center"/>
              <w:rPr>
                <w:rFonts w:ascii="New York" w:hAnsi="New York"/>
                <w:highlight w:val="yellow"/>
              </w:rPr>
            </w:pPr>
            <w:r>
              <w:rPr>
                <w:rFonts w:ascii="New York" w:hAnsi="New York"/>
              </w:rPr>
              <w:pict>
                <v:shape id="_x0000_i1028" o:spt="75" type="#_x0000_t75" style="height:90.8pt;width:313.8pt;" filled="f" o:preferrelative="t" stroked="f" coordsize="21600,21600">
                  <v:path/>
                  <v:fill on="f" focussize="0,0"/>
                  <v:stroke on="f" joinstyle="miter"/>
                  <v:imagedata r:id="rId10"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 xml:space="preserve">Case 3: other </w:t>
            </w:r>
            <w:r>
              <w:rPr>
                <w:rFonts w:hint="eastAsia" w:ascii="Arial" w:hAnsi="Arial" w:cs="Arial"/>
                <w:lang w:eastAsia="zh-CN"/>
              </w:rPr>
              <w:t xml:space="preserve">UCI(s) </w:t>
            </w:r>
            <w:r>
              <w:rPr>
                <w:rFonts w:ascii="Arial" w:hAnsi="Arial" w:cs="Arial"/>
                <w:lang w:eastAsia="zh-CN"/>
              </w:rPr>
              <w:t>overlaps with a PUSCH, SR overlaps with the PUSCH, SR does not overlap with other UCI(s)</w:t>
            </w:r>
          </w:p>
          <w:p>
            <w:pPr>
              <w:kinsoku w:val="0"/>
              <w:spacing w:before="120" w:line="280" w:lineRule="atLeast"/>
              <w:jc w:val="center"/>
              <w:rPr>
                <w:rFonts w:ascii="Arial" w:hAnsi="Arial" w:cs="Arial"/>
                <w:lang w:val="en-GB" w:eastAsia="zh-CN"/>
              </w:rPr>
            </w:pPr>
            <w:r>
              <w:rPr>
                <w:rFonts w:ascii="New York" w:hAnsi="New York"/>
                <w:lang w:eastAsia="zh-CN"/>
              </w:rPr>
              <w:drawing>
                <wp:inline distT="0" distB="0" distL="0" distR="0">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1.png@01D6FBC1.DD0FD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pPr>
              <w:kinsoku w:val="0"/>
              <w:spacing w:before="120" w:line="280" w:lineRule="atLeast"/>
              <w:jc w:val="center"/>
              <w:rPr>
                <w:rFonts w:ascii="New York" w:hAnsi="New York"/>
                <w:lang w:eastAsia="zh-CN"/>
              </w:rPr>
            </w:pPr>
            <w:r>
              <w:rPr>
                <w:rFonts w:ascii="Arial" w:hAnsi="Arial" w:cs="Arial"/>
                <w:szCs w:val="21"/>
              </w:rPr>
              <w:t>Case 4: other UCI(s) overlaps with SR of an equal L1 priority, but SR does not overlap with the PUSCH of an equal L1 priority</w:t>
            </w:r>
          </w:p>
        </w:tc>
      </w:tr>
    </w:tbl>
    <w:p>
      <w:pPr>
        <w:spacing w:before="120" w:beforeLines="50"/>
        <w:rPr>
          <w:lang w:eastAsia="zh-CN"/>
        </w:rPr>
      </w:pPr>
      <w:r>
        <w:rPr>
          <w:rFonts w:hint="eastAsia"/>
          <w:lang w:eastAsia="zh-CN"/>
        </w:rPr>
        <w:t xml:space="preserve">In the reply LS from RAN2 [2], it is RAN2 understanding that </w:t>
      </w:r>
      <w:r>
        <w:t>MAC does not use knowledge of UCI multiplexing when MAC executes LCH based prioritization and deciding when to transmit SR</w:t>
      </w:r>
      <w:r>
        <w:rPr>
          <w:rFonts w:hint="eastAsia"/>
          <w:lang w:eastAsia="zh-CN"/>
        </w:rPr>
        <w:t>. It means the the MAC layer determines to generate the SR transmission or PUSCH transmission only based on the original PUCCH resource for SR. RAN2 further indicates that LCH based prioritization has higher priority than UL skipping. With this understanding, the corresponding UE behaviors under these cases are shown in Table 1.</w:t>
      </w:r>
    </w:p>
    <w:p>
      <w:pPr>
        <w:jc w:val="center"/>
        <w:rPr>
          <w:lang w:eastAsia="zh-CN"/>
        </w:rPr>
      </w:pPr>
      <w:r>
        <w:rPr>
          <w:rFonts w:hint="eastAsia"/>
          <w:lang w:eastAsia="zh-CN"/>
        </w:rPr>
        <w:t>Table 1 UE behavior</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650"/>
        <w:gridCol w:w="2500"/>
        <w:gridCol w:w="4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L2 priority</w:t>
            </w:r>
          </w:p>
        </w:tc>
        <w:tc>
          <w:tcPr>
            <w:tcW w:w="2500" w:type="dxa"/>
          </w:tcPr>
          <w:p>
            <w:pPr>
              <w:spacing w:before="120" w:after="0" w:line="280" w:lineRule="atLeast"/>
              <w:rPr>
                <w:rFonts w:ascii="New York" w:hAnsi="New York"/>
                <w:lang w:eastAsia="zh-CN"/>
              </w:rPr>
            </w:pPr>
            <w:r>
              <w:rPr>
                <w:rFonts w:hint="eastAsia" w:ascii="New York" w:hAnsi="New York"/>
                <w:lang w:eastAsia="zh-CN"/>
              </w:rPr>
              <w:t>MAC layer operation</w:t>
            </w:r>
          </w:p>
        </w:tc>
        <w:tc>
          <w:tcPr>
            <w:tcW w:w="4512" w:type="dxa"/>
          </w:tcPr>
          <w:p>
            <w:pPr>
              <w:spacing w:before="120" w:after="0" w:line="280" w:lineRule="atLeast"/>
              <w:rPr>
                <w:rFonts w:ascii="New York" w:hAnsi="New York"/>
                <w:lang w:eastAsia="zh-CN"/>
              </w:rPr>
            </w:pPr>
            <w:r>
              <w:rPr>
                <w:rFonts w:hint="eastAsia" w:ascii="New York" w:hAnsi="New York"/>
                <w:lang w:eastAsia="zh-CN"/>
              </w:rPr>
              <w:t>UE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2-1(a)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2-1(b)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PUSCH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2-2(a)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2-2(b)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PUSCH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3(a)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SR is transmitted on the 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3(b)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SR is transmitted on the 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2" w:type="dxa"/>
          </w:tcPr>
          <w:p>
            <w:pPr>
              <w:spacing w:before="120" w:after="0" w:line="280" w:lineRule="atLeast"/>
              <w:rPr>
                <w:rFonts w:ascii="New York" w:hAnsi="New York"/>
                <w:lang w:eastAsia="zh-CN"/>
              </w:rPr>
            </w:pPr>
            <w:r>
              <w:rPr>
                <w:rFonts w:hint="eastAsia" w:ascii="New York" w:hAnsi="New York"/>
                <w:lang w:eastAsia="zh-CN"/>
              </w:rPr>
              <w:t>Case 4</w:t>
            </w:r>
          </w:p>
        </w:tc>
        <w:tc>
          <w:tcPr>
            <w:tcW w:w="1650" w:type="dxa"/>
          </w:tcPr>
          <w:p>
            <w:pPr>
              <w:spacing w:before="120" w:after="0" w:line="280" w:lineRule="atLeast"/>
              <w:rPr>
                <w:rFonts w:ascii="New York" w:hAnsi="New York"/>
                <w:lang w:eastAsia="zh-CN"/>
              </w:rPr>
            </w:pP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and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The SR and AN/CSI are multiplexed in the PUSCH</w:t>
            </w:r>
          </w:p>
        </w:tc>
      </w:tr>
    </w:tbl>
    <w:p>
      <w:pPr>
        <w:spacing w:before="120" w:beforeLines="50"/>
        <w:rPr>
          <w:lang w:eastAsia="zh-CN"/>
        </w:rPr>
      </w:pPr>
      <w:r>
        <w:rPr>
          <w:rFonts w:hint="eastAsia"/>
          <w:lang w:eastAsia="zh-CN"/>
        </w:rPr>
        <w:t xml:space="preserve">It can be seen that this leads to that PUSCH cannot be transmitted in some cases even though there are UCI multiplexed in it. It violates the UL skipping agreement reached in RAN1. So the network should perform blind detection since the network can not be aware of which one is generated. Considering that all the involved channels have the same physical priority, it is better to generate the MAC PDU for the PUSCH so that UCI can be multiplexed in the PUSCH in physical layer. However, if RAN1 does not confirm the working assumption, e.g., the UL skipping has a higher priority than LCH based prioritization, it may lead to more serious problems especially when two physical priorities are configured as discussed in last meeting. Therefore, the working assumption should be changed a bit. For example, if the PUSCH is de-prioritized due to a prioritized SR and there are UCI multiplexed in the de-prioritized PUSCH, the MAC layer shall generate MAC PDU for the de-prioritized PUSCH. In other words, when the SR and PUSCH with the same physical priority overlaps, both the LCH-based prioritization and UL skipping works. </w:t>
      </w:r>
    </w:p>
    <w:p>
      <w:pPr>
        <w:spacing w:before="120" w:beforeLines="50"/>
        <w:rPr>
          <w:lang w:eastAsia="zh-CN"/>
        </w:rPr>
      </w:pPr>
      <w:r>
        <w:rPr>
          <w:rFonts w:hint="eastAsia"/>
          <w:lang w:eastAsia="zh-CN"/>
        </w:rPr>
        <w:t>The other way is the Rel-15 rule is used when the SR and PUSCH with the same physical priority overlaps in the time domain, i.e., the SR is de-prioritized all the time.</w:t>
      </w:r>
    </w:p>
    <w:p>
      <w:pPr>
        <w:rPr>
          <w:i/>
          <w:iCs/>
          <w:lang w:eastAsia="zh-CN"/>
        </w:rPr>
      </w:pPr>
      <w:r>
        <w:rPr>
          <w:rFonts w:hint="eastAsia"/>
          <w:b/>
          <w:bCs/>
          <w:i/>
          <w:iCs/>
          <w:lang w:eastAsia="zh-CN"/>
        </w:rPr>
        <w:t>Proposal 1:</w:t>
      </w:r>
      <w:r>
        <w:rPr>
          <w:rFonts w:hint="eastAsia"/>
          <w:i/>
          <w:iCs/>
          <w:lang w:eastAsia="zh-CN"/>
        </w:rPr>
        <w:t xml:space="preserve"> One of the following options is taken for the reply LS to RAN2.</w:t>
      </w:r>
    </w:p>
    <w:p>
      <w:pPr>
        <w:numPr>
          <w:ilvl w:val="0"/>
          <w:numId w:val="12"/>
        </w:numPr>
        <w:rPr>
          <w:i/>
          <w:iCs/>
          <w:lang w:eastAsia="zh-CN"/>
        </w:rPr>
      </w:pPr>
      <w:r>
        <w:rPr>
          <w:rFonts w:hint="eastAsia"/>
          <w:i/>
          <w:iCs/>
          <w:lang w:eastAsia="zh-CN"/>
        </w:rPr>
        <w:t>Option 1: RAN1 confirms the RAN2 working assumption in the LS.</w:t>
      </w:r>
    </w:p>
    <w:p>
      <w:pPr>
        <w:numPr>
          <w:ilvl w:val="0"/>
          <w:numId w:val="12"/>
        </w:numPr>
        <w:rPr>
          <w:lang w:eastAsia="zh-CN"/>
        </w:rPr>
      </w:pPr>
      <w:r>
        <w:rPr>
          <w:rFonts w:hint="eastAsia"/>
          <w:i/>
          <w:iCs/>
          <w:lang w:eastAsia="zh-CN"/>
        </w:rPr>
        <w:t>Option 2: 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pPr>
        <w:numPr>
          <w:ilvl w:val="0"/>
          <w:numId w:val="12"/>
        </w:numPr>
        <w:rPr>
          <w:lang w:eastAsia="zh-CN"/>
        </w:rPr>
      </w:pPr>
      <w:r>
        <w:rPr>
          <w:rFonts w:hint="eastAsia"/>
          <w:i/>
          <w:iCs/>
          <w:lang w:val="en-US" w:eastAsia="zh-CN"/>
        </w:rPr>
        <w:t>Option 3: Rel-15 rule is used when the SR and PUSCH with the same physical priority overlaps in the time domain</w:t>
      </w:r>
    </w:p>
    <w:p>
      <w:pPr>
        <w:pStyle w:val="3"/>
        <w:spacing w:before="120" w:beforeLines="50"/>
        <w:rPr>
          <w:lang w:eastAsia="zh-CN"/>
        </w:rPr>
      </w:pPr>
      <w:r>
        <w:rPr>
          <w:rFonts w:hint="eastAsia"/>
          <w:lang w:val="en-US" w:eastAsia="zh-CN"/>
        </w:rPr>
        <w:t>Intra-UE multiplexing</w:t>
      </w:r>
    </w:p>
    <w:p>
      <w:pPr>
        <w:spacing w:before="120" w:beforeLines="50"/>
        <w:rPr>
          <w:lang w:eastAsia="zh-CN"/>
        </w:rPr>
      </w:pPr>
      <w:r>
        <w:rPr>
          <w:rFonts w:hint="eastAsia"/>
          <w:lang w:eastAsia="zh-CN"/>
        </w:rPr>
        <w:t>The scenario is CG PUSCH and DG PUSCH overlap in the time domain with same/different priorities and one of the PUSCH further overlaps with a PUCCH with the same priority. An example is shown in Figure 1, where DG PUSCH with low priority overlaps with both of CG PUSCH with high priority and LP PUCCH in the time domain while CG PUSCH does not overlap with PUCCH.</w:t>
      </w:r>
    </w:p>
    <w:p>
      <w:pPr>
        <w:spacing w:before="120" w:beforeLines="50"/>
        <w:jc w:val="center"/>
        <w:rPr>
          <w:rFonts w:eastAsia="等线"/>
          <w:b/>
          <w:lang w:eastAsia="zh-CN"/>
        </w:rPr>
      </w:pPr>
      <w:r>
        <w:object>
          <v:shape id="_x0000_i1029" o:spt="75" type="#_x0000_t75" style="height:94.05pt;width:209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5" r:id="rId13">
            <o:LockedField>false</o:LockedField>
          </o:OLEObject>
        </w:object>
      </w:r>
    </w:p>
    <w:p>
      <w:pPr>
        <w:spacing w:before="120" w:beforeLines="50"/>
        <w:jc w:val="center"/>
        <w:rPr>
          <w:rFonts w:eastAsia="等线"/>
          <w:bCs/>
          <w:lang w:eastAsia="zh-CN"/>
        </w:rPr>
      </w:pPr>
      <w:r>
        <w:rPr>
          <w:rFonts w:hint="eastAsia" w:eastAsia="等线"/>
          <w:bCs/>
          <w:lang w:eastAsia="zh-CN"/>
        </w:rPr>
        <w:t xml:space="preserve">Figure 1 An example of collision among </w:t>
      </w:r>
      <w:r>
        <w:rPr>
          <w:rFonts w:hint="eastAsia"/>
          <w:lang w:eastAsia="zh-CN"/>
        </w:rPr>
        <w:t>CG PUSCH, DG PUSCH and PUCCH.</w:t>
      </w:r>
    </w:p>
    <w:p>
      <w:pPr>
        <w:rPr>
          <w:lang w:eastAsia="zh-CN"/>
        </w:rPr>
      </w:pPr>
      <w:r>
        <w:rPr>
          <w:rFonts w:hint="eastAsia"/>
          <w:lang w:eastAsia="zh-CN"/>
        </w:rPr>
        <w:t xml:space="preserve">According to the reply LS from RAN2, the LCH based prioritization has higher priority than UL skipping. In this case, even though the LP PUSCH overlaps with the LP PUCCH in the time domain, the MAC layer still generates the MAC PDU for the HP PUSCH. It make sense since LP PUSCH always has lower priority than HP PUSCH even if the HP PUSCH has available data. </w:t>
      </w:r>
    </w:p>
    <w:p>
      <w:pPr>
        <w:rPr>
          <w:lang w:eastAsia="zh-CN"/>
        </w:rPr>
      </w:pPr>
      <w:r>
        <w:rPr>
          <w:rFonts w:hint="eastAsia"/>
          <w:b/>
          <w:bCs/>
          <w:i/>
          <w:iCs/>
          <w:lang w:eastAsia="zh-CN"/>
        </w:rPr>
        <w:t>Proposal 2:</w:t>
      </w:r>
      <w:r>
        <w:rPr>
          <w:rFonts w:hint="eastAsia"/>
          <w:i/>
          <w:iCs/>
          <w:lang w:eastAsia="zh-CN"/>
        </w:rPr>
        <w:t xml:space="preserve"> RAN1 should follow the RAN2 agreement when two physical priorities are configured such that the MAC PDU is generated for the HP PUSCH if there is available data even if there is a LP PUSCH with multiplexed UCI overlapping with the HP PUSCH.</w:t>
      </w:r>
    </w:p>
    <w:p>
      <w:pPr>
        <w:rPr>
          <w:lang w:eastAsia="zh-CN"/>
        </w:rPr>
      </w:pPr>
      <w:r>
        <w:rPr>
          <w:rFonts w:hint="eastAsia"/>
          <w:lang w:eastAsia="zh-CN"/>
        </w:rPr>
        <w:t>If the MAC entity does not generate MAC PDU for a PUSCH, it means the PUSCH does not exist from the perspective of physical layer since there is no MAC PDU delivered to physical layer. Then, one question is whether the non-existed PUSCH participates in the subsequent physical layer procedure, e.g. UCI multiplexing/intra-UE multiplexing. In our understanding, if the physical layer has already determined there is no MAC PDU for a PUSCH, the non-existed PUSCH should not participate in the subsequent physical layer procedure since such operation is meaningless. This is also in line with the agreements for case 1-6 in RAN1#104-e, where the UCI is not multiplexed in the PUSCH.</w:t>
      </w:r>
    </w:p>
    <w:p>
      <w:pPr>
        <w:rPr>
          <w:i/>
          <w:iCs/>
          <w:lang w:eastAsia="zh-CN"/>
        </w:rPr>
      </w:pPr>
      <w:r>
        <w:rPr>
          <w:rFonts w:hint="eastAsia"/>
          <w:b/>
          <w:bCs/>
          <w:i/>
          <w:iCs/>
          <w:lang w:eastAsia="zh-CN"/>
        </w:rPr>
        <w:t>Proposal 3:</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lang w:eastAsia="zh-CN"/>
        </w:rPr>
      </w:pPr>
      <w:r>
        <w:rPr>
          <w:rFonts w:hint="eastAsia"/>
          <w:lang w:eastAsia="zh-CN"/>
        </w:rPr>
        <w:t>Regarding the transmission of the LP PUCCH overlapping with the LP PUSCH, it was discussed in last meeting and the flowing options were proposed [3].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120" w:afterLines="50" w:line="240" w:lineRule="auto"/>
              <w:rPr>
                <w:rFonts w:ascii="New York" w:hAnsi="New York"/>
                <w:b/>
                <w:kern w:val="2"/>
              </w:rPr>
            </w:pPr>
            <w:r>
              <w:rPr>
                <w:rFonts w:ascii="New York" w:hAnsi="New York"/>
                <w:b/>
                <w:kern w:val="2"/>
              </w:rPr>
              <w:t>In case LCH based prioritization is configured, if RAN1 confirms RAN2</w:t>
            </w:r>
            <w:r>
              <w:rPr>
                <w:rFonts w:ascii="New York" w:hAnsi="New York"/>
                <w:b/>
                <w:kern w:val="2"/>
                <w:lang w:eastAsia="zh-CN"/>
              </w:rPr>
              <w:t>’</w:t>
            </w:r>
            <w:r>
              <w:rPr>
                <w:rFonts w:ascii="New York" w:hAnsi="New York"/>
                <w:b/>
                <w:kern w:val="2"/>
              </w:rPr>
              <w:t xml:space="preserve">s WA that LCH based prioritization has higher priority than UL skipping operation, for the case that a PUSCH i.e., PUSCH#0 overlap </w:t>
            </w:r>
            <w:r>
              <w:rPr>
                <w:rFonts w:ascii="New York" w:hAnsi="New York"/>
                <w:b/>
                <w:color w:val="FF0000"/>
                <w:kern w:val="2"/>
                <w:u w:val="single"/>
              </w:rPr>
              <w:t>with a PUCCH#0 including only HARQ-ACK and/or CSI</w:t>
            </w:r>
            <w:r>
              <w:rPr>
                <w:rFonts w:ascii="New York" w:hAnsi="New York"/>
                <w:b/>
                <w:kern w:val="2"/>
              </w:rPr>
              <w:t xml:space="preserve"> with the same L1 priority on a same or different serving cell, a PUSCH i.e., PUSCH#1 overlaps with the PUSCH#0 on a serving cell with the same or different L1 priorities and the PUSCH#1 does not overlap with the PUCCH#0, if the PUSCH#0 is NOT delivered by MAC, following options can be considered to handle the PUCCH#0.   </w:t>
            </w:r>
          </w:p>
          <w:p>
            <w:pPr>
              <w:numPr>
                <w:ilvl w:val="0"/>
                <w:numId w:val="13"/>
              </w:numPr>
              <w:overflowPunct/>
              <w:autoSpaceDE/>
              <w:autoSpaceDN/>
              <w:snapToGrid w:val="0"/>
              <w:spacing w:before="120" w:after="120" w:afterLines="50" w:line="240" w:lineRule="auto"/>
              <w:ind w:left="1140"/>
              <w:textAlignment w:val="auto"/>
              <w:rPr>
                <w:rFonts w:ascii="New York" w:hAnsi="New York" w:eastAsiaTheme="minorEastAsia"/>
                <w:b/>
              </w:rPr>
            </w:pPr>
            <w:r>
              <w:rPr>
                <w:rFonts w:ascii="New York" w:hAnsi="New York" w:eastAsiaTheme="minorEastAsia"/>
                <w:b/>
              </w:rPr>
              <w:t>Option 1: Drop the PUCCH#0.</w:t>
            </w:r>
          </w:p>
          <w:p>
            <w:pPr>
              <w:numPr>
                <w:ilvl w:val="0"/>
                <w:numId w:val="13"/>
              </w:numPr>
              <w:overflowPunct/>
              <w:autoSpaceDE/>
              <w:autoSpaceDN/>
              <w:snapToGrid w:val="0"/>
              <w:spacing w:before="120" w:after="120" w:afterLines="50" w:line="240" w:lineRule="auto"/>
              <w:ind w:left="1140"/>
              <w:textAlignment w:val="auto"/>
              <w:rPr>
                <w:rFonts w:ascii="New York" w:hAnsi="New York" w:eastAsiaTheme="minorEastAsia"/>
                <w:b/>
              </w:rPr>
            </w:pPr>
            <w:r>
              <w:rPr>
                <w:rFonts w:ascii="New York" w:hAnsi="New York" w:eastAsiaTheme="minorEastAsia"/>
                <w:b/>
              </w:rPr>
              <w:t xml:space="preserve">Option 2: When timeline condition is met, </w:t>
            </w:r>
          </w:p>
          <w:p>
            <w:pPr>
              <w:numPr>
                <w:ilvl w:val="1"/>
                <w:numId w:val="13"/>
              </w:numPr>
              <w:overflowPunct/>
              <w:autoSpaceDE/>
              <w:autoSpaceDN/>
              <w:snapToGrid w:val="0"/>
              <w:spacing w:before="120" w:after="120" w:afterLines="50" w:line="240" w:lineRule="auto"/>
              <w:ind w:left="1560"/>
              <w:textAlignment w:val="auto"/>
              <w:rPr>
                <w:rFonts w:ascii="New York" w:hAnsi="New York" w:eastAsiaTheme="minorEastAsia"/>
                <w:b/>
              </w:rPr>
            </w:pPr>
            <w:r>
              <w:rPr>
                <w:rFonts w:ascii="New York" w:hAnsi="New York" w:eastAsiaTheme="minorEastAsia"/>
                <w:b/>
              </w:rPr>
              <w:t>If there is no other remaining PUSCH(s) on any serving cell(s) overlapping with the PUCCH#0 of the same L1 priority, the UCI is transmitted on the PUCCH.</w:t>
            </w:r>
          </w:p>
          <w:p>
            <w:pPr>
              <w:numPr>
                <w:ilvl w:val="1"/>
                <w:numId w:val="13"/>
              </w:numPr>
              <w:overflowPunct/>
              <w:autoSpaceDE/>
              <w:autoSpaceDN/>
              <w:snapToGrid w:val="0"/>
              <w:spacing w:before="120" w:after="120" w:afterLines="50" w:line="240" w:lineRule="auto"/>
              <w:ind w:left="1560"/>
              <w:textAlignment w:val="auto"/>
              <w:rPr>
                <w:rFonts w:ascii="New York" w:hAnsi="New York" w:eastAsiaTheme="minorEastAsia"/>
                <w:b/>
              </w:rPr>
            </w:pPr>
            <w:r>
              <w:rPr>
                <w:rFonts w:ascii="New York" w:hAnsi="New York" w:eastAsiaTheme="minorEastAsia"/>
                <w:b/>
              </w:rPr>
              <w:t xml:space="preserve">Otherwise, the PUCCH#0 should be dropped. </w:t>
            </w:r>
          </w:p>
          <w:p>
            <w:pPr>
              <w:overflowPunct/>
              <w:autoSpaceDE/>
              <w:autoSpaceDN/>
              <w:snapToGrid w:val="0"/>
              <w:spacing w:before="120" w:after="120" w:afterLines="50" w:line="240" w:lineRule="auto"/>
              <w:ind w:left="1140" w:firstLine="400"/>
              <w:textAlignment w:val="auto"/>
              <w:rPr>
                <w:rFonts w:ascii="New York" w:hAnsi="New York" w:eastAsiaTheme="minorEastAsia"/>
                <w:b/>
              </w:rPr>
            </w:pPr>
            <w:r>
              <w:rPr>
                <w:rFonts w:ascii="New York" w:hAnsi="New York" w:eastAsiaTheme="minorEastAsia"/>
                <w:b/>
              </w:rPr>
              <w:t xml:space="preserve">Note: above timeline condition is ensured by gNB, i.e. the ending symbol of UL grant for the PUSCH#1 should be at least </w:t>
            </w:r>
            <m:oMath>
              <m:sSubSup>
                <m:sSubSupPr>
                  <m:ctrlPr>
                    <w:rPr>
                      <w:rFonts w:ascii="Cambria Math" w:hAnsi="Cambria Math" w:eastAsiaTheme="minorEastAsia"/>
                    </w:rPr>
                  </m:ctrlPr>
                </m:sSubSupPr>
                <m:e>
                  <m:r>
                    <w:rPr>
                      <w:rFonts w:ascii="Cambria Math" w:hAnsi="Cambria Math" w:eastAsiaTheme="minorEastAsia"/>
                    </w:rPr>
                    <m:t>T</m:t>
                  </m:r>
                  <m:ctrlPr>
                    <w:rPr>
                      <w:rFonts w:ascii="Cambria Math" w:hAnsi="Cambria Math" w:eastAsiaTheme="minorEastAsia"/>
                    </w:rPr>
                  </m:ctrlPr>
                </m:e>
                <m:sub>
                  <m:r>
                    <w:rPr>
                      <w:rFonts w:ascii="Cambria Math" w:hAnsi="Cambria Math" w:eastAsiaTheme="minorEastAsia"/>
                    </w:rPr>
                    <m:t>proc</m:t>
                  </m:r>
                  <m:r>
                    <m:rPr>
                      <m:sty m:val="p"/>
                    </m:rPr>
                    <w:rPr>
                      <w:rFonts w:ascii="Cambria Math" w:hAnsi="Cambria Math" w:eastAsiaTheme="minorEastAsia"/>
                    </w:rPr>
                    <m:t>,2</m:t>
                  </m:r>
                  <m:ctrlPr>
                    <w:rPr>
                      <w:rFonts w:ascii="Cambria Math" w:hAnsi="Cambria Math" w:eastAsiaTheme="minorEastAsia"/>
                    </w:rPr>
                  </m:ctrlPr>
                </m:sub>
                <m:sup>
                  <m:r>
                    <w:rPr>
                      <w:rFonts w:ascii="Cambria Math" w:hAnsi="Cambria Math" w:eastAsiaTheme="minorEastAsia"/>
                    </w:rPr>
                    <m:t>mux</m:t>
                  </m:r>
                  <m:ctrlPr>
                    <w:rPr>
                      <w:rFonts w:ascii="Cambria Math" w:hAnsi="Cambria Math" w:eastAsiaTheme="minorEastAsia"/>
                    </w:rPr>
                  </m:ctrlPr>
                </m:sup>
              </m:sSubSup>
            </m:oMath>
            <w:r>
              <w:rPr>
                <w:rFonts w:ascii="New York" w:hAnsi="New York" w:eastAsiaTheme="minorEastAsia"/>
              </w:rPr>
              <w:t xml:space="preserve"> </w:t>
            </w:r>
            <w:r>
              <w:rPr>
                <w:rFonts w:ascii="New York" w:hAnsi="New York" w:eastAsiaTheme="minorEastAsia"/>
                <w:b/>
              </w:rPr>
              <w:t>symbols before the first symbol of the earliest PUCCH#0 or PUSCH#0.</w:t>
            </w:r>
          </w:p>
          <w:p>
            <w:pPr>
              <w:numPr>
                <w:ilvl w:val="0"/>
                <w:numId w:val="13"/>
              </w:numPr>
              <w:overflowPunct/>
              <w:autoSpaceDE/>
              <w:autoSpaceDN/>
              <w:snapToGrid w:val="0"/>
              <w:spacing w:before="120" w:after="120" w:afterLines="50" w:line="240" w:lineRule="auto"/>
              <w:ind w:left="1140"/>
              <w:textAlignment w:val="auto"/>
              <w:rPr>
                <w:rFonts w:ascii="New York" w:hAnsi="New York" w:eastAsiaTheme="minorEastAsia"/>
                <w:b/>
              </w:rPr>
            </w:pPr>
            <w:r>
              <w:rPr>
                <w:rFonts w:ascii="New York" w:hAnsi="New York" w:eastAsiaTheme="minorEastAsia"/>
                <w:b/>
              </w:rPr>
              <w:t>Option 3: Transmit PUCCH#0 and the UE does not expect that there is other remaining PUSCH(s) on any serving cell(s) overlapping with the PUCCH#0 of the same L1 priority.</w:t>
            </w:r>
          </w:p>
          <w:p>
            <w:pPr>
              <w:numPr>
                <w:ilvl w:val="0"/>
                <w:numId w:val="13"/>
              </w:numPr>
              <w:overflowPunct/>
              <w:autoSpaceDE/>
              <w:autoSpaceDN/>
              <w:snapToGrid w:val="0"/>
              <w:spacing w:before="120" w:after="120" w:afterLines="50" w:line="240" w:lineRule="auto"/>
              <w:ind w:left="1140"/>
              <w:textAlignment w:val="auto"/>
              <w:rPr>
                <w:rFonts w:ascii="New York" w:hAnsi="New York" w:eastAsiaTheme="minorEastAsia"/>
                <w:b/>
              </w:rPr>
            </w:pPr>
            <w:r>
              <w:rPr>
                <w:rFonts w:ascii="New York" w:hAnsi="New York" w:eastAsiaTheme="minorEastAsia"/>
                <w:b/>
              </w:rPr>
              <w:t>Option 4:</w:t>
            </w:r>
          </w:p>
          <w:p>
            <w:pPr>
              <w:numPr>
                <w:ilvl w:val="1"/>
                <w:numId w:val="13"/>
              </w:numPr>
              <w:overflowPunct/>
              <w:autoSpaceDE/>
              <w:autoSpaceDN/>
              <w:snapToGrid w:val="0"/>
              <w:spacing w:before="120" w:after="120" w:afterLines="50" w:line="240" w:lineRule="auto"/>
              <w:ind w:left="1560"/>
              <w:textAlignment w:val="auto"/>
              <w:rPr>
                <w:rFonts w:ascii="New York" w:hAnsi="New York" w:eastAsia="Malgun Gothic"/>
                <w:b/>
                <w:kern w:val="2"/>
                <w:lang w:eastAsia="ko-KR"/>
              </w:rPr>
            </w:pPr>
            <w:r>
              <w:rPr>
                <w:rFonts w:ascii="New York" w:hAnsi="New York" w:eastAsia="Malgun Gothic"/>
                <w:b/>
                <w:kern w:val="2"/>
                <w:lang w:eastAsia="ko-KR"/>
              </w:rPr>
              <w:t>If there is no remaining PUSCH(s) on any serving cell overlapping with PUCCH#0 of the same priority, the UCI is transmitted on the PUCCH.</w:t>
            </w:r>
          </w:p>
          <w:p>
            <w:pPr>
              <w:numPr>
                <w:ilvl w:val="1"/>
                <w:numId w:val="13"/>
              </w:numPr>
              <w:overflowPunct/>
              <w:autoSpaceDE/>
              <w:autoSpaceDN/>
              <w:snapToGrid w:val="0"/>
              <w:spacing w:before="120" w:after="120" w:afterLines="50" w:line="240" w:lineRule="auto"/>
              <w:ind w:left="1560"/>
              <w:textAlignment w:val="auto"/>
              <w:rPr>
                <w:rFonts w:ascii="New York" w:hAnsi="New York" w:eastAsia="Malgun Gothic"/>
                <w:b/>
                <w:kern w:val="2"/>
                <w:lang w:eastAsia="ko-KR"/>
              </w:rPr>
            </w:pPr>
            <w:r>
              <w:rPr>
                <w:rFonts w:ascii="New York" w:hAnsi="New York" w:eastAsia="Malgun Gothic"/>
                <w:b/>
                <w:kern w:val="2"/>
                <w:lang w:eastAsia="ko-KR"/>
              </w:rPr>
              <w:t>Otherwise, the UCI is multiplexed in the PUSCH according to the existing rules.</w:t>
            </w:r>
          </w:p>
          <w:p>
            <w:pPr>
              <w:numPr>
                <w:ilvl w:val="1"/>
                <w:numId w:val="13"/>
              </w:numPr>
              <w:overflowPunct/>
              <w:autoSpaceDE/>
              <w:autoSpaceDN/>
              <w:snapToGrid w:val="0"/>
              <w:spacing w:before="120" w:after="120" w:afterLines="50" w:line="240" w:lineRule="auto"/>
              <w:ind w:left="1560"/>
              <w:textAlignment w:val="auto"/>
              <w:rPr>
                <w:rFonts w:ascii="New York" w:hAnsi="New York"/>
                <w:lang w:eastAsia="zh-CN"/>
              </w:rPr>
            </w:pPr>
            <w:r>
              <w:rPr>
                <w:rFonts w:ascii="New York" w:hAnsi="New York" w:eastAsia="Malgun Gothic"/>
                <w:b/>
                <w:kern w:val="2"/>
                <w:lang w:eastAsia="ko-KR"/>
              </w:rPr>
              <w:t>No spec change is needed.</w:t>
            </w:r>
          </w:p>
        </w:tc>
      </w:tr>
    </w:tbl>
    <w:p>
      <w:pPr>
        <w:rPr>
          <w:lang w:eastAsia="zh-CN"/>
        </w:rPr>
      </w:pPr>
    </w:p>
    <w:p>
      <w:pPr>
        <w:rPr>
          <w:lang w:eastAsia="zh-CN"/>
        </w:rPr>
      </w:pPr>
      <w:r>
        <w:rPr>
          <w:rFonts w:hint="eastAsia"/>
          <w:lang w:eastAsia="zh-CN"/>
        </w:rPr>
        <w:t xml:space="preserve">First, the option 1 is not preferred since it may lead to the PUCCH resource waste. And the network has to retransmission the corresponding PDSCH, which may further reduce the resource efficiency. Therefore, the PUCCH should be transmitted as possible. However, in some cases, the PUCCH cannot be transmitted if the LP PUSCH is canceled. There are are two cases illustrated in Figure 2. </w:t>
      </w:r>
    </w:p>
    <w:p>
      <w:pPr>
        <w:jc w:val="center"/>
      </w:pPr>
      <w:r>
        <w:object>
          <v:shape id="_x0000_i1030" o:spt="75" type="#_x0000_t75" style="height:122.5pt;width:461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26" r:id="rId15">
            <o:LockedField>false</o:LockedField>
          </o:OLEObject>
        </w:object>
      </w:r>
    </w:p>
    <w:p>
      <w:pPr>
        <w:jc w:val="center"/>
        <w:rPr>
          <w:lang w:eastAsia="zh-CN"/>
        </w:rPr>
      </w:pPr>
      <w:r>
        <w:rPr>
          <w:rFonts w:hint="eastAsia"/>
          <w:lang w:eastAsia="zh-CN"/>
        </w:rPr>
        <w:t>Figure 2 The collisions among CG PUSCH, DG PUSCH and PUCCH</w:t>
      </w:r>
    </w:p>
    <w:p>
      <w:pPr>
        <w:numPr>
          <w:ilvl w:val="0"/>
          <w:numId w:val="14"/>
        </w:numPr>
        <w:rPr>
          <w:lang w:eastAsia="zh-CN"/>
        </w:rPr>
      </w:pPr>
      <w:r>
        <w:rPr>
          <w:rFonts w:hint="eastAsia"/>
          <w:lang w:eastAsia="zh-CN"/>
        </w:rPr>
        <w:t>In case 1, the transmission of LP PUCCH is after the HP PUSCH. The physical layer can determine the LP PUSCH will be dropped and there is no MAC PDU for the LP PUSCH when processing HP PUSCH. Therefore, the UCI should not be multiplexed in LP PUSCH and will be transmitted on the PUCCH.</w:t>
      </w:r>
    </w:p>
    <w:p>
      <w:pPr>
        <w:numPr>
          <w:ilvl w:val="0"/>
          <w:numId w:val="15"/>
        </w:numPr>
        <w:rPr>
          <w:lang w:eastAsia="zh-CN"/>
        </w:rPr>
      </w:pPr>
      <w:r>
        <w:rPr>
          <w:rFonts w:hint="eastAsia"/>
          <w:lang w:eastAsia="zh-CN"/>
        </w:rPr>
        <w:t xml:space="preserve">In case 2, the transmission of LP PUCCH is before than the HP PUSCH. A UE may not realize the collision of HP PUSCH and LP PUSCH when the UE performs the UCI multiplexing in LP PUSCH. After that, the UE receives the PDCCH scheduling HP PUSCH, and determines that LP PUSCH should be dropped. In this case, the UE may not always have enough time to process PUCCH, especially when the first symbol of PUCCH resource is before the first symbol of LP PUSCH. If the time is not enough, the UCI has to be dropped. </w:t>
      </w:r>
    </w:p>
    <w:p>
      <w:pPr>
        <w:rPr>
          <w:lang w:eastAsia="zh-CN"/>
        </w:rPr>
      </w:pPr>
      <w:r>
        <w:rPr>
          <w:rFonts w:hint="eastAsia"/>
          <w:lang w:eastAsia="zh-CN"/>
        </w:rPr>
        <w:t xml:space="preserve">It can be seen that, the UCI cannot always be transmitted on PUCCH after determining the PUSCH to be multiplexed with UCI is canceled. It depends on whether the UE has enough time to process PUCCH. In our understanding, the timeline defined for the case 1-6 in RAN1#104-e can be reused. Therefore, if the PUSCH overlapping with a LP PUCCH is canceled due to the HP PUSCH and the time interval between LP PUCCH and the PDCCH scheduling HP PUSCH is not less 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lang w:eastAsia="zh-CN"/>
        </w:rPr>
        <w:t xml:space="preserve">, the PUCCH should be transmitted. Otherwise, the PUCCH should be dropped together with LP PUSCH. Therefore, we prefer option 2. </w:t>
      </w:r>
    </w:p>
    <w:p>
      <w:pPr>
        <w:rPr>
          <w:i/>
          <w:iCs/>
          <w:lang w:eastAsia="zh-CN"/>
        </w:rPr>
      </w:pPr>
      <w:r>
        <w:rPr>
          <w:rFonts w:hint="eastAsia"/>
          <w:b/>
          <w:bCs/>
          <w:i/>
          <w:iCs/>
          <w:lang w:eastAsia="zh-CN"/>
        </w:rPr>
        <w:t xml:space="preserve">Proposal 4: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rPr>
          <w:lang w:eastAsia="zh-CN"/>
        </w:rPr>
      </w:pPr>
      <w:r>
        <w:rPr>
          <w:rFonts w:hint="eastAsia"/>
          <w:lang w:eastAsia="zh-CN"/>
        </w:rPr>
        <w:t xml:space="preserve">However, it may lead to the HP PUCCH cannot be transmitted no matter which option above is adopted in another case. For example, the HP PUSCH overlaps with both HP PUCCH and LP PUSCH in the time domain as shown in Figure 3. The HP PUCCH does not overlap with LP PUSCH in the time domain. </w:t>
      </w:r>
    </w:p>
    <w:p>
      <w:pPr>
        <w:jc w:val="center"/>
      </w:pPr>
      <w:r>
        <w:object>
          <v:shape id="_x0000_i1031" o:spt="75" type="#_x0000_t75" style="height:73.6pt;width:187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27" r:id="rId17">
            <o:LockedField>false</o:LockedField>
          </o:OLEObject>
        </w:object>
      </w:r>
    </w:p>
    <w:p>
      <w:pPr>
        <w:jc w:val="center"/>
        <w:rPr>
          <w:lang w:eastAsia="zh-CN"/>
        </w:rPr>
      </w:pPr>
      <w:r>
        <w:rPr>
          <w:rFonts w:hint="eastAsia"/>
          <w:lang w:eastAsia="zh-CN"/>
        </w:rPr>
        <w:t>Figure 3 The overlapping between two PUSCH and one PUCCH</w:t>
      </w:r>
    </w:p>
    <w:p>
      <w:pPr>
        <w:rPr>
          <w:lang w:eastAsia="zh-CN"/>
        </w:rPr>
      </w:pPr>
      <w:r>
        <w:rPr>
          <w:rFonts w:hint="eastAsia"/>
          <w:lang w:eastAsia="zh-CN"/>
        </w:rPr>
        <w:t>If there is no available data to be mapped to the HP PUSCH, the padding PDU may be generated for the HP PUSCH according to the RAN1 UL skipping agreement since there is UCI multiplexed in the HP PUSCH. However, the L2 priority of the HP PUSCH is lower than that of the LP PUSCH according to TS38.321 as shown below [4]. Then based on the LCH based prioritization, the MAC layer generates the MAC PDU for the LP PUSCH. In this case, the HP PUCCH cannot be transmitted if the timeline is not satisfied. This is not acceptable for the URLLC service. Therefore, the MAC PDU should be generated for the HP PUSCH as long as there is UCI to be multiplexed in the HP PUSCH.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TS38.321</w:t>
            </w:r>
          </w:p>
          <w:p>
            <w:pPr>
              <w:spacing w:before="120" w:line="280" w:lineRule="atLeast"/>
              <w:rPr>
                <w:rFonts w:ascii="New York" w:hAnsi="New York"/>
                <w:lang w:eastAsia="zh-CN"/>
              </w:rPr>
            </w:pPr>
            <w:r>
              <w:rPr>
                <w:rFonts w:ascii="New York" w:hAnsi="New York"/>
                <w:lang w:eastAsia="ko-KR"/>
              </w:rPr>
              <w:t xml:space="preserve">For the MAC entity configured with </w:t>
            </w:r>
            <w:r>
              <w:rPr>
                <w:rFonts w:ascii="New York" w:hAnsi="New York"/>
                <w:i/>
                <w:lang w:eastAsia="ko-KR"/>
              </w:rPr>
              <w:t>lch-basedPrioritization</w:t>
            </w:r>
            <w:r>
              <w:rPr>
                <w:rFonts w:ascii="New York" w:hAnsi="New York"/>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Pr>
                <w:rFonts w:ascii="New York" w:hAnsi="New York"/>
              </w:rPr>
              <w:t xml:space="preserve">as described in clause </w:t>
            </w:r>
            <w:r>
              <w:rPr>
                <w:rFonts w:ascii="New York" w:hAnsi="New York"/>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pPr>
        <w:spacing w:before="120" w:beforeLines="50"/>
        <w:rPr>
          <w:lang w:eastAsia="zh-CN"/>
        </w:rPr>
      </w:pPr>
      <w:r>
        <w:rPr>
          <w:rFonts w:hint="eastAsia"/>
          <w:lang w:eastAsia="zh-CN"/>
        </w:rPr>
        <w:t>To handle this issue, one of the potential solutions is to specify the UL skipping has higher priority than the LCH based prioritization when there is overlapping between HP PUCCH and HP PUSCH. The other one is to specify the L2 priority of HP PUSCH with multiplexed UCI is higher than the L2 priority of the LP PUSCH no matter whether there is available data to be multiplexed in the HP PUSCH. The former one will override the RAN2 agreement and make the MAC layer procedure more complicated. The latter one is better since it still complies the RAN2 agreement and the procedure.</w:t>
      </w:r>
    </w:p>
    <w:p>
      <w:pPr>
        <w:rPr>
          <w:i/>
          <w:iCs/>
          <w:lang w:eastAsia="zh-CN"/>
        </w:rPr>
      </w:pPr>
      <w:r>
        <w:rPr>
          <w:rFonts w:hint="eastAsia"/>
          <w:b/>
          <w:bCs/>
          <w:i/>
          <w:iCs/>
          <w:lang w:eastAsia="zh-CN"/>
        </w:rPr>
        <w:t>Proposal 5:</w:t>
      </w:r>
      <w:r>
        <w:rPr>
          <w:rFonts w:hint="eastAsia"/>
          <w:i/>
          <w:iCs/>
          <w:lang w:eastAsia="zh-CN"/>
        </w:rPr>
        <w:t xml:space="preserve"> MAC PDU should be generated for the HP PUSCH as long as there is UCI to be multiplexed in the HP PUSCH. </w:t>
      </w:r>
    </w:p>
    <w:p>
      <w:pPr>
        <w:rPr>
          <w:lang w:eastAsia="zh-CN"/>
        </w:rPr>
      </w:pPr>
      <w:r>
        <w:rPr>
          <w:rFonts w:hint="eastAsia"/>
          <w:b/>
          <w:bCs/>
          <w:i/>
          <w:iCs/>
          <w:lang w:eastAsia="zh-CN"/>
        </w:rPr>
        <w:t>Proposal 6:</w:t>
      </w:r>
      <w:r>
        <w:rPr>
          <w:rFonts w:hint="eastAsia"/>
          <w:i/>
          <w:iCs/>
          <w:lang w:eastAsia="zh-CN"/>
        </w:rPr>
        <w:t xml:space="preserve"> RAN1 to send an LS to RAN2 indicating that RAN1 expects the L2 priority of HP PUSCH with multiplexed UCI is higher than the L2 priority of the LP PUSCH no matter whether there is available data to be multiplexed in the HP PUSCH. </w:t>
      </w:r>
    </w:p>
    <w:p>
      <w:pPr>
        <w:rPr>
          <w:lang w:eastAsia="zh-CN"/>
        </w:rPr>
      </w:pPr>
      <w:r>
        <w:rPr>
          <w:rFonts w:hint="eastAsia"/>
          <w:lang w:eastAsia="zh-CN"/>
        </w:rPr>
        <w:t>In URLLC, HP CG PUSCH with a small periodicity can be configured for the UE in order to reduce the latency of uplink transmission. When the CG HP PUSCH overlaps with DG LP PUSCH in the time domain as shown in Figure 1 and there is only available data to be mapped to the DG PUSCH, the MAC layer only generate the MAC PDU for the LP PUSCH since the priority of the PUSCH without any available data is lower than the PUSCH with available data from the perspective of MAC layer according to TS38.321 as shown above[4]. In this case, the HP PUSCH does not exist in fact. Similarly, the non-existed PUSCH should not participate in the subsequent intra-UE multiplexing, i.e. canceling the LP PUSCH or LP PUCCH.</w:t>
      </w:r>
    </w:p>
    <w:p>
      <w:pPr>
        <w:spacing w:before="120" w:beforeLines="50"/>
        <w:rPr>
          <w:i/>
          <w:iCs/>
          <w:lang w:eastAsia="zh-CN"/>
        </w:rPr>
      </w:pPr>
      <w:r>
        <w:rPr>
          <w:rFonts w:hint="eastAsia"/>
          <w:b/>
          <w:bCs/>
          <w:i/>
          <w:iCs/>
          <w:lang w:eastAsia="zh-CN"/>
        </w:rPr>
        <w:t>Proposal 7:</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spacing w:before="120" w:beforeLines="50"/>
        <w:rPr>
          <w:lang w:eastAsia="zh-CN"/>
        </w:rPr>
      </w:pPr>
      <w:r>
        <w:rPr>
          <w:rFonts w:hint="eastAsia"/>
          <w:lang w:eastAsia="zh-CN"/>
        </w:rPr>
        <w:t>Based on the discussion above, we have the following text proposal for TS38.213</w:t>
      </w:r>
    </w:p>
    <w:p>
      <w:pPr>
        <w:spacing w:before="120" w:beforeLines="50"/>
        <w:rPr>
          <w:i/>
          <w:iCs/>
          <w:lang w:eastAsia="zh-CN"/>
        </w:rPr>
      </w:pPr>
      <w:r>
        <w:rPr>
          <w:rFonts w:hint="eastAsia"/>
          <w:b/>
          <w:bCs/>
          <w:i/>
          <w:iCs/>
          <w:lang w:eastAsia="zh-CN"/>
        </w:rPr>
        <w:t>Proposal 8:</w:t>
      </w:r>
      <w:r>
        <w:rPr>
          <w:rFonts w:hint="eastAsia"/>
          <w:i/>
          <w:iCs/>
          <w:lang w:eastAsia="zh-CN"/>
        </w:rPr>
        <w:t xml:space="preserve"> Adopt the following text proposal for TS38.213.</w:t>
      </w:r>
    </w:p>
    <w:p>
      <w:pPr>
        <w:rPr>
          <w:lang w:eastAsia="zh-CN"/>
        </w:rPr>
      </w:pPr>
      <w:r>
        <w:rPr>
          <w:rFonts w:hint="eastAsia"/>
          <w:szCs w:val="21"/>
          <w:lang w:eastAsia="zh-CN"/>
        </w:rPr>
        <w:t>---------------------------------------------------</w:t>
      </w:r>
      <w:r>
        <w:rPr>
          <w:rFonts w:hint="eastAsia"/>
          <w:b/>
          <w:bCs/>
          <w:szCs w:val="21"/>
          <w:lang w:eastAsia="zh-CN"/>
        </w:rPr>
        <w:t>Text proposal 1 for TS38.213</w:t>
      </w:r>
      <w:r>
        <w:rPr>
          <w:rFonts w:hint="eastAsia"/>
          <w:szCs w:val="21"/>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color w:val="000000"/>
                <w:lang w:eastAsia="zh-TW"/>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rPr>
                <w:rFonts w:ascii="New York" w:hAnsi="New York"/>
              </w:rP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rFonts w:ascii="New York" w:hAnsi="New York"/>
                <w:lang w:eastAsia="zh-CN"/>
              </w:rPr>
              <w:t xml:space="preserve"> Then,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PUCCH of larger priority index scheduled by a DCI format in a PDCCH reception would overlap in time with a </w:t>
            </w:r>
            <w:r>
              <w:rPr>
                <w:rFonts w:ascii="New York" w:hAnsi="New York" w:eastAsia="微软雅黑"/>
                <w:lang w:eastAsia="zh-CN"/>
              </w:rPr>
              <w:t xml:space="preserve">repetition of a </w:t>
            </w:r>
            <w:r>
              <w:rPr>
                <w:rFonts w:ascii="New York" w:hAnsi="New York"/>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PUSCH of larger priority index </w:t>
            </w:r>
            <w:r>
              <w:rPr>
                <w:rFonts w:hint="eastAsia" w:ascii="New York" w:hAnsi="New York"/>
                <w:color w:val="FF0000"/>
                <w:u w:val="single"/>
                <w:lang w:eastAsia="zh-CN"/>
              </w:rPr>
              <w:t xml:space="preserve">with </w:t>
            </w:r>
            <w:r>
              <w:rPr>
                <w:rFonts w:hint="eastAsia" w:ascii="New York" w:hAnsi="New York"/>
                <w:color w:val="FF0000"/>
                <w:u w:val="single"/>
                <w:lang w:val="en-US" w:eastAsia="zh-CN"/>
              </w:rPr>
              <w:t xml:space="preserve">a </w:t>
            </w:r>
            <w:r>
              <w:rPr>
                <w:rFonts w:hint="eastAsia" w:ascii="New York" w:hAnsi="New York"/>
                <w:color w:val="FF0000"/>
                <w:u w:val="single"/>
                <w:lang w:eastAsia="zh-CN"/>
              </w:rPr>
              <w:t>generated transport block</w:t>
            </w:r>
            <w:r>
              <w:rPr>
                <w:rFonts w:hint="eastAsia" w:ascii="New York" w:hAnsi="New York"/>
                <w:lang w:eastAsia="zh-CN"/>
              </w:rPr>
              <w:t xml:space="preserve"> </w:t>
            </w:r>
            <w:r>
              <w:rPr>
                <w:rFonts w:ascii="New York" w:hAnsi="New York"/>
                <w:lang w:eastAsia="zh-CN"/>
              </w:rPr>
              <w:t>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pPr>
              <w:spacing w:before="120" w:line="280" w:lineRule="atLeast"/>
              <w:rPr>
                <w:rFonts w:ascii="New York" w:hAnsi="New York"/>
              </w:rPr>
            </w:pPr>
            <w:r>
              <w:rPr>
                <w:rFonts w:ascii="New York" w:hAnsi="New York"/>
              </w:rPr>
              <w:t xml:space="preserve">where </w:t>
            </w:r>
          </w:p>
          <w:p>
            <w:pPr>
              <w:pStyle w:val="87"/>
              <w:spacing w:before="120" w:line="280" w:lineRule="atLeast"/>
              <w:rPr>
                <w:rFonts w:ascii="New York" w:hAnsi="New York"/>
                <w:lang w:eastAsia="zh-CN"/>
              </w:rPr>
            </w:pPr>
            <w:r>
              <w:rPr>
                <w:rFonts w:ascii="New York" w:hAnsi="New York"/>
              </w:rPr>
              <w:t>-</w:t>
            </w:r>
            <w:r>
              <w:rPr>
                <w:rFonts w:ascii="New York" w:hAnsi="New York"/>
              </w:rPr>
              <w:tab/>
            </w:r>
            <w:r>
              <w:rPr>
                <w:rFonts w:ascii="New York" w:hAnsi="New York"/>
                <w:lang w:eastAsia="zh-CN"/>
              </w:rPr>
              <w:t xml:space="preserve">the overlapping is applicable before or after resolving overlapping among channels of larger priority index, if any, </w:t>
            </w:r>
            <w:r>
              <w:rPr>
                <w:rFonts w:ascii="Times" w:hAnsi="Times" w:cs="Times"/>
                <w:lang w:eastAsia="zh-CN"/>
              </w:rPr>
              <w:t>as described in clauses 9.2.5 and 9.2.6</w:t>
            </w:r>
          </w:p>
          <w:p>
            <w:pPr>
              <w:pStyle w:val="87"/>
              <w:spacing w:before="120" w:line="280" w:lineRule="atLeast"/>
              <w:rPr>
                <w:rFonts w:ascii="New York" w:hAnsi="New York"/>
              </w:rPr>
            </w:pPr>
            <w:r>
              <w:rPr>
                <w:rFonts w:ascii="New York" w:hAnsi="New York"/>
                <w:lang w:eastAsia="zh-CN"/>
              </w:rPr>
              <w:t>-</w:t>
            </w:r>
            <w:r>
              <w:rPr>
                <w:rFonts w:ascii="New York" w:hAnsi="New York"/>
                <w:lang w:eastAsia="zh-CN"/>
              </w:rPr>
              <w:tab/>
            </w:r>
            <w:r>
              <w:rPr>
                <w:rFonts w:ascii="New York" w:hAnsi="New York"/>
                <w:lang w:eastAsia="zh-CN"/>
              </w:rPr>
              <w:t>any remaining PUCCH and/or PUSCH transmission after overlapping resolution is subjected to the limitations for UE transmission as described in clause 11.1</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oMath>
            <w:r>
              <w:rPr>
                <w:rFonts w:ascii="New York" w:hAnsi="New York"/>
                <w:lang w:eastAsia="zh-CN"/>
              </w:rPr>
              <w:t xml:space="preserve"> </w:t>
            </w:r>
            <w:r>
              <w:rPr>
                <w:rFonts w:ascii="New York" w:hAnsi="New York"/>
              </w:rPr>
              <w:t>after a last symbol of the corresponding PDCCH reception</w:t>
            </w:r>
          </w:p>
          <w:p>
            <w:pPr>
              <w:pStyle w:val="87"/>
              <w:spacing w:before="120" w:line="280" w:lineRule="atLeast"/>
              <w:rPr>
                <w:rFonts w:ascii="New York" w:hAnsi="New York"/>
              </w:rPr>
            </w:pPr>
            <w:r>
              <w:rPr>
                <w:rFonts w:ascii="New York" w:hAnsi="New York"/>
              </w:rPr>
              <w:t>-</w:t>
            </w:r>
            <w:r>
              <w:rPr>
                <w:rFonts w:ascii="New York" w:hAnsi="New York"/>
              </w:rPr>
              <w:tab/>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r>
                <w:rPr>
                  <w:rFonts w:ascii="Cambria Math" w:hAnsi="Cambria Math"/>
                  <w:lang w:eastAsia="zh-CN"/>
                </w:rPr>
                <m:t xml:space="preserve"> </m:t>
              </m:r>
            </m:oMath>
            <w:r>
              <w:rPr>
                <w:rFonts w:ascii="New York" w:hAnsi="New York"/>
              </w:rP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2,1</m:t>
                  </m:r>
                  <m:ctrlPr>
                    <w:rPr>
                      <w:rFonts w:ascii="Cambria Math" w:hAnsi="Cambria Math"/>
                      <w:i/>
                      <w:lang w:eastAsia="zh-CN"/>
                    </w:rPr>
                  </m:ctrlP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lang w:eastAsia="zh-CN"/>
              </w:rPr>
              <w:t xml:space="preserve"> [6, TS 38.214], based on</w:t>
            </w:r>
            <w:r>
              <w:rPr>
                <w:rFonts w:ascii="New York" w:hAnsi="New York"/>
              </w:rPr>
              <w:t xml:space="preserve"> </w:t>
            </w:r>
            <m:oMath>
              <m:r>
                <w:rPr>
                  <w:rFonts w:ascii="Cambria Math" w:hAnsi="Cambria Math"/>
                </w:rPr>
                <m:t>μ</m:t>
              </m:r>
            </m:oMath>
            <w:r>
              <w:rPr>
                <w:rFonts w:ascii="New York" w:hAnsi="New York"/>
              </w:rP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rPr>
                <w:rFonts w:ascii="New York" w:hAnsi="New York"/>
              </w:rP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rPr>
              <w:t xml:space="preserve"> is determined by a reported UE capability</w:t>
            </w:r>
          </w:p>
          <w:p>
            <w:pPr>
              <w:spacing w:before="120" w:line="280" w:lineRule="atLeast"/>
              <w:rPr>
                <w:rFonts w:ascii="New York" w:hAnsi="New York"/>
                <w:color w:val="FF0000"/>
                <w:u w:val="single"/>
                <w:lang w:eastAsia="zh-CN"/>
              </w:rPr>
            </w:pPr>
            <w:r>
              <w:rPr>
                <w:rFonts w:hint="eastAsia" w:ascii="New York" w:hAnsi="New York"/>
                <w:color w:val="FF0000"/>
                <w:u w:val="single"/>
                <w:lang w:eastAsia="zh-CN"/>
              </w:rPr>
              <w:t xml:space="preserve">When a PUCCH of smaller priority index overlaps with a PUSCH of smaller priority index in the time domain, the PUSCH of smaller priority index overlaps with a PUSCH of larger priority index scheduled by a DCI format in a PDCCH reception in the time domain, and a UE cancels the transmission of PUSCH of the smaller priority, </w:t>
            </w:r>
          </w:p>
          <w:p>
            <w:pPr>
              <w:pStyle w:val="87"/>
              <w:spacing w:before="120" w:line="280" w:lineRule="atLeast"/>
              <w:rPr>
                <w:rFonts w:ascii="New York" w:hAnsi="New York"/>
                <w:color w:val="FF0000"/>
                <w:u w:val="single"/>
                <w:lang w:eastAsia="zh-CN"/>
              </w:rPr>
            </w:pPr>
            <w:r>
              <w:rPr>
                <w:rFonts w:ascii="New York" w:hAnsi="New York"/>
                <w:color w:val="FF0000"/>
                <w:u w:val="single"/>
              </w:rPr>
              <w:t>-</w:t>
            </w:r>
            <w:r>
              <w:rPr>
                <w:rFonts w:ascii="New York" w:hAnsi="New York"/>
                <w:color w:val="FF0000"/>
                <w:u w:val="single"/>
              </w:rPr>
              <w:tab/>
            </w:r>
            <w:r>
              <w:rPr>
                <w:rFonts w:hint="eastAsia" w:ascii="New York" w:hAnsi="New York"/>
                <w:color w:val="FF0000"/>
                <w:u w:val="single"/>
                <w:lang w:eastAsia="zh-CN"/>
              </w:rPr>
              <w:t xml:space="preserve">the UE transmits the PUCCH if a first symbol of the PUCCH is after </w:t>
            </w:r>
            <m:oMath>
              <m:sSubSup>
                <m:sSubSupPr>
                  <m:ctrlPr>
                    <w:rPr>
                      <w:rFonts w:ascii="Cambria Math" w:hAnsi="Cambria Math" w:eastAsiaTheme="minorEastAsia"/>
                      <w:color w:val="FF0000"/>
                    </w:rPr>
                  </m:ctrlPr>
                </m:sSubSupPr>
                <m:e>
                  <m:r>
                    <w:rPr>
                      <w:rFonts w:ascii="Cambria Math" w:hAnsi="Cambria Math" w:eastAsiaTheme="minorEastAsia"/>
                      <w:color w:val="FF0000"/>
                    </w:rPr>
                    <m:t>T</m:t>
                  </m:r>
                  <m:ctrlPr>
                    <w:rPr>
                      <w:rFonts w:ascii="Cambria Math" w:hAnsi="Cambria Math" w:eastAsiaTheme="minorEastAsia"/>
                      <w:color w:val="FF0000"/>
                    </w:rPr>
                  </m:ctrlPr>
                </m:e>
                <m:sub>
                  <m:r>
                    <w:rPr>
                      <w:rFonts w:ascii="Cambria Math" w:hAnsi="Cambria Math" w:eastAsiaTheme="minorEastAsia"/>
                      <w:color w:val="FF0000"/>
                    </w:rPr>
                    <m:t>proc</m:t>
                  </m:r>
                  <m:r>
                    <m:rPr>
                      <m:sty m:val="p"/>
                    </m:rPr>
                    <w:rPr>
                      <w:rFonts w:ascii="Cambria Math" w:hAnsi="Cambria Math" w:eastAsiaTheme="minorEastAsia"/>
                      <w:color w:val="FF0000"/>
                    </w:rPr>
                    <m:t>,2</m:t>
                  </m:r>
                  <m:ctrlPr>
                    <w:rPr>
                      <w:rFonts w:ascii="Cambria Math" w:hAnsi="Cambria Math" w:eastAsiaTheme="minorEastAsia"/>
                      <w:color w:val="FF0000"/>
                    </w:rPr>
                  </m:ctrlPr>
                </m:sub>
                <m:sup>
                  <m:r>
                    <w:rPr>
                      <w:rFonts w:ascii="Cambria Math" w:hAnsi="Cambria Math" w:eastAsiaTheme="minorEastAsia"/>
                      <w:color w:val="FF0000"/>
                    </w:rPr>
                    <m:t>mux</m:t>
                  </m:r>
                  <m:ctrlPr>
                    <w:rPr>
                      <w:rFonts w:ascii="Cambria Math" w:hAnsi="Cambria Math" w:eastAsiaTheme="minorEastAsia"/>
                      <w:color w:val="FF0000"/>
                    </w:rPr>
                  </m:ctrlPr>
                </m:sup>
              </m:sSubSup>
            </m:oMath>
            <w:r>
              <w:rPr>
                <w:rFonts w:hint="eastAsia" w:ascii="New York" w:hAnsi="New York"/>
                <w:color w:val="FF0000"/>
                <w:lang w:eastAsia="zh-CN"/>
              </w:rPr>
              <w:t xml:space="preserve"> </w:t>
            </w:r>
            <w:r>
              <w:rPr>
                <w:rFonts w:hint="eastAsia" w:ascii="New York" w:hAnsi="New York"/>
                <w:color w:val="FF0000"/>
                <w:u w:val="single"/>
                <w:lang w:eastAsia="zh-CN"/>
              </w:rPr>
              <w:t>after a last symbol of the PDCCH reception, and</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hint="eastAsia" w:ascii="New York" w:hAnsi="New York"/>
                <w:color w:val="FF0000"/>
                <w:u w:val="single"/>
                <w:lang w:eastAsia="zh-CN"/>
              </w:rPr>
              <w:t xml:space="preserve">the UE does not transmit the PUCCH, otherwise. </w:t>
            </w:r>
          </w:p>
          <w:p>
            <w:pPr>
              <w:spacing w:before="120" w:line="280" w:lineRule="atLeas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spacing w:before="120" w:beforeLines="50"/>
        <w:rPr>
          <w:i/>
          <w:iCs/>
          <w:lang w:eastAsia="zh-CN"/>
        </w:rPr>
      </w:pPr>
    </w:p>
    <w:p>
      <w:pPr>
        <w:pStyle w:val="3"/>
        <w:rPr>
          <w:lang w:eastAsia="zh-CN"/>
        </w:rPr>
      </w:pPr>
      <w:r>
        <w:rPr>
          <w:rFonts w:hint="eastAsia"/>
          <w:lang w:val="en-US" w:eastAsia="zh-CN"/>
        </w:rPr>
        <w:t>PUSCH skipping in case physical priority is configured</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the reached agreement. If there are configured with different priorities, there are two cases as follows.</w:t>
      </w:r>
    </w:p>
    <w:p>
      <w:pPr>
        <w:numPr>
          <w:ilvl w:val="0"/>
          <w:numId w:val="17"/>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 then the LP PUCCH can be transmitted when there is no available data for PUSCH transmission. On the contrary, if the HP PUSCH cannot be skipped as agreed in Rel-15, the PUCCH has to be canceled. However, the transmission is useless since neither valid data nor UCI is carried in this case. Therefore, HP PUSCH can be skipped when there is no available data for PUSCH transmission in case of collision between HP PUSCH and LP PUCCH.</w:t>
      </w:r>
    </w:p>
    <w:p>
      <w:pPr>
        <w:numPr>
          <w:ilvl w:val="0"/>
          <w:numId w:val="17"/>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lang w:eastAsia="zh-CN"/>
        </w:rPr>
      </w:pPr>
      <w:r>
        <w:rPr>
          <w:rFonts w:hint="eastAsia"/>
          <w:b/>
          <w:bCs/>
          <w:i/>
          <w:iCs/>
          <w:lang w:eastAsia="zh-CN"/>
        </w:rPr>
        <w:t>Proposal 9:</w:t>
      </w:r>
      <w:r>
        <w:rPr>
          <w:rFonts w:hint="eastAsia"/>
          <w:i/>
          <w:iCs/>
          <w:lang w:eastAsia="zh-CN"/>
        </w:rPr>
        <w:t xml:space="preserve"> When there is no available data for PUSCH transmission, the PUSCH can be skipped if the PUSCH overlaps with PUCCH and they are configured with different 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Proposal 1:</w:t>
      </w:r>
      <w:r>
        <w:rPr>
          <w:rFonts w:hint="eastAsia"/>
          <w:i/>
          <w:iCs/>
          <w:lang w:eastAsia="zh-CN"/>
        </w:rPr>
        <w:t xml:space="preserve"> One of the following options is taken for the reply LS to RAN2.</w:t>
      </w:r>
    </w:p>
    <w:p>
      <w:pPr>
        <w:numPr>
          <w:ilvl w:val="0"/>
          <w:numId w:val="12"/>
        </w:numPr>
        <w:rPr>
          <w:i/>
          <w:iCs/>
          <w:lang w:eastAsia="zh-CN"/>
        </w:rPr>
      </w:pPr>
      <w:r>
        <w:rPr>
          <w:rFonts w:hint="eastAsia"/>
          <w:i/>
          <w:iCs/>
          <w:lang w:eastAsia="zh-CN"/>
        </w:rPr>
        <w:t>Option 1: RAN1 confirms the RAN2 working assumption in the LS.</w:t>
      </w:r>
    </w:p>
    <w:p>
      <w:pPr>
        <w:numPr>
          <w:ilvl w:val="0"/>
          <w:numId w:val="12"/>
        </w:numPr>
        <w:rPr>
          <w:lang w:eastAsia="zh-CN"/>
        </w:rPr>
      </w:pPr>
      <w:r>
        <w:rPr>
          <w:rFonts w:hint="eastAsia"/>
          <w:i/>
          <w:iCs/>
          <w:lang w:eastAsia="zh-CN"/>
        </w:rPr>
        <w:t>Option 2: 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pPr>
        <w:numPr>
          <w:ilvl w:val="0"/>
          <w:numId w:val="12"/>
        </w:numPr>
        <w:rPr>
          <w:lang w:eastAsia="zh-CN"/>
        </w:rPr>
      </w:pPr>
      <w:r>
        <w:rPr>
          <w:rFonts w:hint="eastAsia"/>
          <w:i/>
          <w:iCs/>
          <w:lang w:val="en-US" w:eastAsia="zh-CN"/>
        </w:rPr>
        <w:t>Option 3: Rel-15 rule is used when the SR and PUSCH with the same physical priority overlaps in the time domain</w:t>
      </w:r>
    </w:p>
    <w:p>
      <w:pPr>
        <w:rPr>
          <w:lang w:eastAsia="zh-CN"/>
        </w:rPr>
      </w:pPr>
      <w:r>
        <w:rPr>
          <w:rFonts w:hint="eastAsia"/>
          <w:b/>
          <w:bCs/>
          <w:i/>
          <w:iCs/>
          <w:lang w:eastAsia="zh-CN"/>
        </w:rPr>
        <w:t>Proposal 2:</w:t>
      </w:r>
      <w:r>
        <w:rPr>
          <w:rFonts w:hint="eastAsia"/>
          <w:i/>
          <w:iCs/>
          <w:lang w:eastAsia="zh-CN"/>
        </w:rPr>
        <w:t xml:space="preserve"> RAN1 should follow the RAN2 agreement when two physical priorities are configured such that the MAC PDU is generated for the HP PUSCH if there is available data even if there is a LP PUSCH with multiplexed UCI overlapping with the HP PUSCH.</w:t>
      </w:r>
    </w:p>
    <w:p>
      <w:pPr>
        <w:rPr>
          <w:i/>
          <w:iCs/>
          <w:lang w:eastAsia="zh-CN"/>
        </w:rPr>
      </w:pPr>
      <w:r>
        <w:rPr>
          <w:rFonts w:hint="eastAsia"/>
          <w:b/>
          <w:bCs/>
          <w:i/>
          <w:iCs/>
          <w:lang w:eastAsia="zh-CN"/>
        </w:rPr>
        <w:t>Proposal 3:</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i/>
          <w:iCs/>
          <w:lang w:eastAsia="zh-CN"/>
        </w:rPr>
      </w:pPr>
      <w:r>
        <w:rPr>
          <w:rFonts w:hint="eastAsia"/>
          <w:b/>
          <w:bCs/>
          <w:i/>
          <w:iCs/>
          <w:lang w:eastAsia="zh-CN"/>
        </w:rPr>
        <w:t xml:space="preserve">Proposal 4: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rPr>
          <w:i/>
          <w:iCs/>
          <w:lang w:eastAsia="zh-CN"/>
        </w:rPr>
      </w:pPr>
      <w:r>
        <w:rPr>
          <w:rFonts w:hint="eastAsia"/>
          <w:b/>
          <w:bCs/>
          <w:i/>
          <w:iCs/>
          <w:lang w:eastAsia="zh-CN"/>
        </w:rPr>
        <w:t>Proposal 5:</w:t>
      </w:r>
      <w:r>
        <w:rPr>
          <w:rFonts w:hint="eastAsia"/>
          <w:i/>
          <w:iCs/>
          <w:lang w:eastAsia="zh-CN"/>
        </w:rPr>
        <w:t xml:space="preserve"> MAC PDU should be generated for the HP PUSCH as long as there is UCI to be multiplexed in the HP PUSCH. </w:t>
      </w:r>
    </w:p>
    <w:p>
      <w:pPr>
        <w:rPr>
          <w:lang w:eastAsia="zh-CN"/>
        </w:rPr>
      </w:pPr>
      <w:r>
        <w:rPr>
          <w:rFonts w:hint="eastAsia"/>
          <w:b/>
          <w:bCs/>
          <w:i/>
          <w:iCs/>
          <w:lang w:eastAsia="zh-CN"/>
        </w:rPr>
        <w:t>Proposal 6:</w:t>
      </w:r>
      <w:r>
        <w:rPr>
          <w:rFonts w:hint="eastAsia"/>
          <w:i/>
          <w:iCs/>
          <w:lang w:eastAsia="zh-CN"/>
        </w:rPr>
        <w:t xml:space="preserve"> RAN1 to send an LS to RAN2 indicating that RAN1 expects the L2 priority of HP PUSCH with multiplexed UCI is higher than the L2 priority of the LP PUSCH no matter whether there is available data to be multiplexed in the HP PUSCH. </w:t>
      </w:r>
    </w:p>
    <w:p>
      <w:pPr>
        <w:spacing w:before="120" w:beforeLines="50"/>
        <w:rPr>
          <w:i/>
          <w:iCs/>
          <w:lang w:eastAsia="zh-CN"/>
        </w:rPr>
      </w:pPr>
      <w:r>
        <w:rPr>
          <w:rFonts w:hint="eastAsia"/>
          <w:b/>
          <w:bCs/>
          <w:i/>
          <w:iCs/>
          <w:lang w:eastAsia="zh-CN"/>
        </w:rPr>
        <w:t>Proposal 7:</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spacing w:before="120" w:beforeLines="50"/>
        <w:rPr>
          <w:i/>
          <w:iCs/>
          <w:lang w:eastAsia="zh-CN"/>
        </w:rPr>
      </w:pPr>
      <w:r>
        <w:rPr>
          <w:rFonts w:hint="eastAsia"/>
          <w:b/>
          <w:bCs/>
          <w:i/>
          <w:iCs/>
          <w:lang w:eastAsia="zh-CN"/>
        </w:rPr>
        <w:t>Proposal 8:</w:t>
      </w:r>
      <w:r>
        <w:rPr>
          <w:rFonts w:hint="eastAsia"/>
          <w:i/>
          <w:iCs/>
          <w:lang w:eastAsia="zh-CN"/>
        </w:rPr>
        <w:t xml:space="preserve"> Adopt the following text proposal for TS38.213.</w:t>
      </w:r>
    </w:p>
    <w:p>
      <w:pPr>
        <w:rPr>
          <w:lang w:eastAsia="zh-CN"/>
        </w:rPr>
      </w:pPr>
      <w:r>
        <w:rPr>
          <w:rFonts w:hint="eastAsia"/>
          <w:szCs w:val="21"/>
          <w:lang w:eastAsia="zh-CN"/>
        </w:rPr>
        <w:t>---------------------------------------------------</w:t>
      </w:r>
      <w:r>
        <w:rPr>
          <w:rFonts w:hint="eastAsia"/>
          <w:b/>
          <w:bCs/>
          <w:szCs w:val="21"/>
          <w:lang w:eastAsia="zh-CN"/>
        </w:rPr>
        <w:t>Text proposal 1 for TS38.213</w:t>
      </w:r>
      <w:r>
        <w:rPr>
          <w:rFonts w:hint="eastAsia"/>
          <w:szCs w:val="21"/>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color w:val="000000"/>
                <w:lang w:eastAsia="zh-TW"/>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rPr>
                <w:rFonts w:ascii="New York" w:hAnsi="New York"/>
              </w:rP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rFonts w:ascii="New York" w:hAnsi="New York"/>
                <w:lang w:eastAsia="zh-CN"/>
              </w:rPr>
              <w:t xml:space="preserve"> Then,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PUCCH of larger priority index scheduled by a DCI format in a PDCCH reception would overlap in time with a </w:t>
            </w:r>
            <w:r>
              <w:rPr>
                <w:rFonts w:ascii="New York" w:hAnsi="New York" w:eastAsia="微软雅黑"/>
                <w:lang w:eastAsia="zh-CN"/>
              </w:rPr>
              <w:t xml:space="preserve">repetition of a </w:t>
            </w:r>
            <w:r>
              <w:rPr>
                <w:rFonts w:ascii="New York" w:hAnsi="New York"/>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PUSCH of larger priority index </w:t>
            </w:r>
            <w:r>
              <w:rPr>
                <w:rFonts w:hint="eastAsia" w:ascii="New York" w:hAnsi="New York"/>
                <w:color w:val="FF0000"/>
                <w:u w:val="single"/>
                <w:lang w:eastAsia="zh-CN"/>
              </w:rPr>
              <w:t xml:space="preserve">with </w:t>
            </w:r>
            <w:r>
              <w:rPr>
                <w:rFonts w:hint="eastAsia" w:ascii="New York" w:hAnsi="New York"/>
                <w:color w:val="FF0000"/>
                <w:u w:val="single"/>
                <w:lang w:val="en-US" w:eastAsia="zh-CN"/>
              </w:rPr>
              <w:t xml:space="preserve">a </w:t>
            </w:r>
            <w:r>
              <w:rPr>
                <w:rFonts w:hint="eastAsia" w:ascii="New York" w:hAnsi="New York"/>
                <w:color w:val="FF0000"/>
                <w:u w:val="single"/>
                <w:lang w:eastAsia="zh-CN"/>
              </w:rPr>
              <w:t>generated transport block</w:t>
            </w:r>
            <w:r>
              <w:rPr>
                <w:rFonts w:hint="eastAsia" w:ascii="New York" w:hAnsi="New York"/>
                <w:lang w:eastAsia="zh-CN"/>
              </w:rPr>
              <w:t xml:space="preserve"> </w:t>
            </w:r>
            <w:r>
              <w:rPr>
                <w:rFonts w:ascii="New York" w:hAnsi="New York"/>
                <w:lang w:eastAsia="zh-CN"/>
              </w:rPr>
              <w:t>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pPr>
              <w:spacing w:before="120" w:line="280" w:lineRule="atLeast"/>
              <w:rPr>
                <w:rFonts w:ascii="New York" w:hAnsi="New York"/>
              </w:rPr>
            </w:pPr>
            <w:r>
              <w:rPr>
                <w:rFonts w:ascii="New York" w:hAnsi="New York"/>
              </w:rPr>
              <w:t xml:space="preserve">where </w:t>
            </w:r>
          </w:p>
          <w:p>
            <w:pPr>
              <w:pStyle w:val="87"/>
              <w:spacing w:before="120" w:line="280" w:lineRule="atLeast"/>
              <w:rPr>
                <w:rFonts w:ascii="New York" w:hAnsi="New York"/>
                <w:lang w:eastAsia="zh-CN"/>
              </w:rPr>
            </w:pPr>
            <w:r>
              <w:rPr>
                <w:rFonts w:ascii="New York" w:hAnsi="New York"/>
              </w:rPr>
              <w:t>-</w:t>
            </w:r>
            <w:r>
              <w:rPr>
                <w:rFonts w:ascii="New York" w:hAnsi="New York"/>
              </w:rPr>
              <w:tab/>
            </w:r>
            <w:r>
              <w:rPr>
                <w:rFonts w:ascii="New York" w:hAnsi="New York"/>
                <w:lang w:eastAsia="zh-CN"/>
              </w:rPr>
              <w:t xml:space="preserve">the overlapping is applicable before or after resolving overlapping among channels of larger priority index, if any, </w:t>
            </w:r>
            <w:r>
              <w:rPr>
                <w:rFonts w:ascii="Times" w:hAnsi="Times" w:cs="Times"/>
                <w:lang w:eastAsia="zh-CN"/>
              </w:rPr>
              <w:t>as described in clauses 9.2.5 and 9.2.6</w:t>
            </w:r>
          </w:p>
          <w:p>
            <w:pPr>
              <w:pStyle w:val="87"/>
              <w:spacing w:before="120" w:line="280" w:lineRule="atLeast"/>
              <w:rPr>
                <w:rFonts w:ascii="New York" w:hAnsi="New York"/>
              </w:rPr>
            </w:pPr>
            <w:r>
              <w:rPr>
                <w:rFonts w:ascii="New York" w:hAnsi="New York"/>
                <w:lang w:eastAsia="zh-CN"/>
              </w:rPr>
              <w:t>-</w:t>
            </w:r>
            <w:r>
              <w:rPr>
                <w:rFonts w:ascii="New York" w:hAnsi="New York"/>
                <w:lang w:eastAsia="zh-CN"/>
              </w:rPr>
              <w:tab/>
            </w:r>
            <w:r>
              <w:rPr>
                <w:rFonts w:ascii="New York" w:hAnsi="New York"/>
                <w:lang w:eastAsia="zh-CN"/>
              </w:rPr>
              <w:t>any remaining PUCCH and/or PUSCH transmission after overlapping resolution is subjected to the limitations for UE transmission as described in clause 11.1</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oMath>
            <w:r>
              <w:rPr>
                <w:rFonts w:ascii="New York" w:hAnsi="New York"/>
                <w:lang w:eastAsia="zh-CN"/>
              </w:rPr>
              <w:t xml:space="preserve"> </w:t>
            </w:r>
            <w:r>
              <w:rPr>
                <w:rFonts w:ascii="New York" w:hAnsi="New York"/>
              </w:rPr>
              <w:t>after a last symbol of the corresponding PDCCH reception</w:t>
            </w:r>
          </w:p>
          <w:p>
            <w:pPr>
              <w:pStyle w:val="87"/>
              <w:spacing w:before="120" w:line="280" w:lineRule="atLeast"/>
              <w:rPr>
                <w:rFonts w:ascii="New York" w:hAnsi="New York"/>
              </w:rPr>
            </w:pPr>
            <w:r>
              <w:rPr>
                <w:rFonts w:ascii="New York" w:hAnsi="New York"/>
              </w:rPr>
              <w:t>-</w:t>
            </w:r>
            <w:r>
              <w:rPr>
                <w:rFonts w:ascii="New York" w:hAnsi="New York"/>
              </w:rPr>
              <w:tab/>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r>
                <w:rPr>
                  <w:rFonts w:ascii="Cambria Math" w:hAnsi="Cambria Math"/>
                  <w:lang w:eastAsia="zh-CN"/>
                </w:rPr>
                <m:t xml:space="preserve"> </m:t>
              </m:r>
            </m:oMath>
            <w:r>
              <w:rPr>
                <w:rFonts w:ascii="New York" w:hAnsi="New York"/>
              </w:rP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2,1</m:t>
                  </m:r>
                  <m:ctrlPr>
                    <w:rPr>
                      <w:rFonts w:ascii="Cambria Math" w:hAnsi="Cambria Math"/>
                      <w:i/>
                      <w:lang w:eastAsia="zh-CN"/>
                    </w:rPr>
                  </m:ctrlP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lang w:eastAsia="zh-CN"/>
              </w:rPr>
              <w:t xml:space="preserve"> [6, TS 38.214], based on</w:t>
            </w:r>
            <w:r>
              <w:rPr>
                <w:rFonts w:ascii="New York" w:hAnsi="New York"/>
              </w:rPr>
              <w:t xml:space="preserve"> </w:t>
            </w:r>
            <m:oMath>
              <m:r>
                <w:rPr>
                  <w:rFonts w:ascii="Cambria Math" w:hAnsi="Cambria Math"/>
                </w:rPr>
                <m:t>μ</m:t>
              </m:r>
            </m:oMath>
            <w:r>
              <w:rPr>
                <w:rFonts w:ascii="New York" w:hAnsi="New York"/>
              </w:rP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rPr>
                <w:rFonts w:ascii="New York" w:hAnsi="New York"/>
              </w:rP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rPr>
              <w:t xml:space="preserve"> is determined by a reported UE capability</w:t>
            </w:r>
          </w:p>
          <w:p>
            <w:pPr>
              <w:spacing w:before="120" w:line="280" w:lineRule="atLeast"/>
              <w:rPr>
                <w:rFonts w:ascii="New York" w:hAnsi="New York"/>
                <w:color w:val="FF0000"/>
                <w:u w:val="single"/>
                <w:lang w:eastAsia="zh-CN"/>
              </w:rPr>
            </w:pPr>
            <w:r>
              <w:rPr>
                <w:rFonts w:hint="eastAsia" w:ascii="New York" w:hAnsi="New York"/>
                <w:color w:val="FF0000"/>
                <w:u w:val="single"/>
                <w:lang w:eastAsia="zh-CN"/>
              </w:rPr>
              <w:t xml:space="preserve">When a PUCCH of smaller priority index overlaps with a PUSCH of smaller priority index in the time domain, the PUSCH of smaller priority index overlaps with a PUSCH of larger priority index scheduled by a DCI format in a PDCCH reception in the time domain, and a UE cancels the transmission of PUSCH of the smaller priority, </w:t>
            </w:r>
          </w:p>
          <w:p>
            <w:pPr>
              <w:pStyle w:val="87"/>
              <w:spacing w:before="120" w:line="280" w:lineRule="atLeast"/>
              <w:rPr>
                <w:rFonts w:ascii="New York" w:hAnsi="New York"/>
                <w:color w:val="FF0000"/>
                <w:u w:val="single"/>
                <w:lang w:eastAsia="zh-CN"/>
              </w:rPr>
            </w:pPr>
            <w:r>
              <w:rPr>
                <w:rFonts w:ascii="New York" w:hAnsi="New York"/>
                <w:color w:val="FF0000"/>
                <w:u w:val="single"/>
              </w:rPr>
              <w:t>-</w:t>
            </w:r>
            <w:r>
              <w:rPr>
                <w:rFonts w:ascii="New York" w:hAnsi="New York"/>
                <w:color w:val="FF0000"/>
                <w:u w:val="single"/>
              </w:rPr>
              <w:tab/>
            </w:r>
            <w:r>
              <w:rPr>
                <w:rFonts w:hint="eastAsia" w:ascii="New York" w:hAnsi="New York"/>
                <w:color w:val="FF0000"/>
                <w:u w:val="single"/>
                <w:lang w:eastAsia="zh-CN"/>
              </w:rPr>
              <w:t xml:space="preserve">the UE transmits the PUCCH if a first symbol of the PUCCH is after </w:t>
            </w:r>
            <m:oMath>
              <m:sSubSup>
                <m:sSubSupPr>
                  <m:ctrlPr>
                    <w:rPr>
                      <w:rFonts w:ascii="Cambria Math" w:hAnsi="Cambria Math" w:eastAsiaTheme="minorEastAsia"/>
                      <w:color w:val="FF0000"/>
                    </w:rPr>
                  </m:ctrlPr>
                </m:sSubSupPr>
                <m:e>
                  <m:r>
                    <w:rPr>
                      <w:rFonts w:ascii="Cambria Math" w:hAnsi="Cambria Math" w:eastAsiaTheme="minorEastAsia"/>
                      <w:color w:val="FF0000"/>
                    </w:rPr>
                    <m:t>T</m:t>
                  </m:r>
                  <m:ctrlPr>
                    <w:rPr>
                      <w:rFonts w:ascii="Cambria Math" w:hAnsi="Cambria Math" w:eastAsiaTheme="minorEastAsia"/>
                      <w:color w:val="FF0000"/>
                    </w:rPr>
                  </m:ctrlPr>
                </m:e>
                <m:sub>
                  <m:r>
                    <w:rPr>
                      <w:rFonts w:ascii="Cambria Math" w:hAnsi="Cambria Math" w:eastAsiaTheme="minorEastAsia"/>
                      <w:color w:val="FF0000"/>
                    </w:rPr>
                    <m:t>proc</m:t>
                  </m:r>
                  <m:r>
                    <m:rPr>
                      <m:sty m:val="p"/>
                    </m:rPr>
                    <w:rPr>
                      <w:rFonts w:ascii="Cambria Math" w:hAnsi="Cambria Math" w:eastAsiaTheme="minorEastAsia"/>
                      <w:color w:val="FF0000"/>
                    </w:rPr>
                    <m:t>,2</m:t>
                  </m:r>
                  <m:ctrlPr>
                    <w:rPr>
                      <w:rFonts w:ascii="Cambria Math" w:hAnsi="Cambria Math" w:eastAsiaTheme="minorEastAsia"/>
                      <w:color w:val="FF0000"/>
                    </w:rPr>
                  </m:ctrlPr>
                </m:sub>
                <m:sup>
                  <m:r>
                    <w:rPr>
                      <w:rFonts w:ascii="Cambria Math" w:hAnsi="Cambria Math" w:eastAsiaTheme="minorEastAsia"/>
                      <w:color w:val="FF0000"/>
                    </w:rPr>
                    <m:t>mux</m:t>
                  </m:r>
                  <m:ctrlPr>
                    <w:rPr>
                      <w:rFonts w:ascii="Cambria Math" w:hAnsi="Cambria Math" w:eastAsiaTheme="minorEastAsia"/>
                      <w:color w:val="FF0000"/>
                    </w:rPr>
                  </m:ctrlPr>
                </m:sup>
              </m:sSubSup>
            </m:oMath>
            <w:r>
              <w:rPr>
                <w:rFonts w:hint="eastAsia" w:ascii="New York" w:hAnsi="New York"/>
                <w:color w:val="FF0000"/>
                <w:lang w:eastAsia="zh-CN"/>
              </w:rPr>
              <w:t xml:space="preserve"> </w:t>
            </w:r>
            <w:r>
              <w:rPr>
                <w:rFonts w:hint="eastAsia" w:ascii="New York" w:hAnsi="New York"/>
                <w:color w:val="FF0000"/>
                <w:u w:val="single"/>
                <w:lang w:eastAsia="zh-CN"/>
              </w:rPr>
              <w:t>after a last symbol of the PDCCH reception, and</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hint="eastAsia" w:ascii="New York" w:hAnsi="New York"/>
                <w:color w:val="FF0000"/>
                <w:u w:val="single"/>
                <w:lang w:eastAsia="zh-CN"/>
              </w:rPr>
              <w:t xml:space="preserve">the UE does not transmit the PUCCH, otherwise. </w:t>
            </w:r>
          </w:p>
          <w:p>
            <w:pPr>
              <w:spacing w:before="120" w:line="280" w:lineRule="atLeas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rPr>
          <w:rFonts w:hint="eastAsia"/>
          <w:b/>
          <w:bCs/>
          <w:i/>
          <w:iCs/>
          <w:lang w:eastAsia="zh-CN"/>
        </w:rPr>
      </w:pPr>
    </w:p>
    <w:p>
      <w:pPr>
        <w:rPr>
          <w:i/>
          <w:iCs/>
          <w:lang w:eastAsia="zh-CN"/>
        </w:rPr>
      </w:pPr>
      <w:r>
        <w:rPr>
          <w:rFonts w:hint="eastAsia"/>
          <w:b/>
          <w:bCs/>
          <w:i/>
          <w:iCs/>
          <w:lang w:eastAsia="zh-CN"/>
        </w:rPr>
        <w:t xml:space="preserve">Proposal </w:t>
      </w:r>
      <w:r>
        <w:rPr>
          <w:rFonts w:hint="eastAsia"/>
          <w:b/>
          <w:bCs/>
          <w:i/>
          <w:iCs/>
          <w:lang w:val="en-US" w:eastAsia="zh-CN"/>
        </w:rPr>
        <w:t>9</w:t>
      </w:r>
      <w:bookmarkStart w:id="4" w:name="_GoBack"/>
      <w:bookmarkEnd w:id="4"/>
      <w:r>
        <w:rPr>
          <w:rFonts w:hint="eastAsia"/>
          <w:b/>
          <w:bCs/>
          <w:i/>
          <w:iCs/>
          <w:lang w:eastAsia="zh-CN"/>
        </w:rPr>
        <w:t>:</w:t>
      </w:r>
      <w:r>
        <w:rPr>
          <w:rFonts w:hint="eastAsia"/>
          <w:i/>
          <w:iCs/>
          <w:lang w:eastAsia="zh-CN"/>
        </w:rPr>
        <w:t xml:space="preserve"> When there is no available data for PUSCH transmission, the PUSCH can be skipped if the PUSCH overlaps with PUCCH and they are configured with 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RAN1#106-e, R1-2106409, Reply LS on overlapped data and SR with equal L1 priority</w:t>
      </w:r>
    </w:p>
    <w:p>
      <w:pPr>
        <w:pStyle w:val="126"/>
        <w:rPr>
          <w:lang w:eastAsia="zh-CN"/>
        </w:rPr>
      </w:pPr>
      <w:r>
        <w:rPr>
          <w:rFonts w:hint="eastAsia"/>
          <w:lang w:eastAsia="zh-CN"/>
        </w:rPr>
        <w:t>3GPP RAN1#105-e, R1- 2106025, Summary of [105-e-NR-L1enh-URLLC-04] on the Remaining Issues on intra-UE prioritization/multiplexing</w:t>
      </w:r>
    </w:p>
    <w:p>
      <w:pPr>
        <w:pStyle w:val="126"/>
        <w:rPr>
          <w:lang w:eastAsia="zh-CN"/>
        </w:rPr>
      </w:pPr>
      <w:r>
        <w:rPr>
          <w:rFonts w:hint="eastAsia"/>
          <w:lang w:eastAsia="zh-CN"/>
        </w:rPr>
        <w:t>3GPP TS38.321-g30, Medium Access Control (MAC) protocol specification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94D3925A"/>
    <w:multiLevelType w:val="singleLevel"/>
    <w:tmpl w:val="94D3925A"/>
    <w:lvl w:ilvl="0" w:tentative="0">
      <w:start w:val="1"/>
      <w:numFmt w:val="bullet"/>
      <w:lvlText w:val=""/>
      <w:lvlJc w:val="left"/>
      <w:pPr>
        <w:ind w:left="420" w:hanging="420"/>
      </w:pPr>
      <w:rPr>
        <w:rFonts w:hint="default" w:ascii="Wingdings" w:hAnsi="Wingdings"/>
      </w:rPr>
    </w:lvl>
  </w:abstractNum>
  <w:abstractNum w:abstractNumId="2">
    <w:nsid w:val="D0E750C5"/>
    <w:multiLevelType w:val="singleLevel"/>
    <w:tmpl w:val="D0E750C5"/>
    <w:lvl w:ilvl="0" w:tentative="0">
      <w:start w:val="1"/>
      <w:numFmt w:val="bullet"/>
      <w:lvlText w:val=""/>
      <w:lvlJc w:val="left"/>
      <w:pPr>
        <w:ind w:left="420" w:hanging="420"/>
      </w:pPr>
      <w:rPr>
        <w:rFonts w:hint="default" w:ascii="Wingdings" w:hAnsi="Wingdings"/>
      </w:rPr>
    </w:lvl>
  </w:abstractNum>
  <w:abstractNum w:abstractNumId="3">
    <w:nsid w:val="DD5D52EB"/>
    <w:multiLevelType w:val="singleLevel"/>
    <w:tmpl w:val="DD5D52EB"/>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8E16FCD"/>
    <w:multiLevelType w:val="singleLevel"/>
    <w:tmpl w:val="08E16FCD"/>
    <w:lvl w:ilvl="0" w:tentative="0">
      <w:start w:val="1"/>
      <w:numFmt w:val="bullet"/>
      <w:lvlText w:val=""/>
      <w:lvlJc w:val="left"/>
      <w:pPr>
        <w:ind w:left="42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06251B4"/>
    <w:multiLevelType w:val="multilevel"/>
    <w:tmpl w:val="306251B4"/>
    <w:lvl w:ilvl="0" w:tentative="0">
      <w:start w:val="1"/>
      <w:numFmt w:val="bullet"/>
      <w:lvlText w:val=""/>
      <w:lvlJc w:val="left"/>
      <w:pPr>
        <w:ind w:left="420" w:hanging="420"/>
      </w:pPr>
      <w:rPr>
        <w:rFonts w:hint="default" w:ascii="Wingdings" w:hAnsi="Wingdings"/>
        <w:sz w:val="22"/>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40CE7226"/>
    <w:multiLevelType w:val="multilevel"/>
    <w:tmpl w:val="40CE72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CE80977"/>
    <w:multiLevelType w:val="multilevel"/>
    <w:tmpl w:val="5CE809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3"/>
  </w:num>
  <w:num w:numId="4">
    <w:abstractNumId w:val="9"/>
  </w:num>
  <w:num w:numId="5">
    <w:abstractNumId w:val="16"/>
  </w:num>
  <w:num w:numId="6">
    <w:abstractNumId w:val="12"/>
  </w:num>
  <w:num w:numId="7">
    <w:abstractNumId w:val="8"/>
  </w:num>
  <w:num w:numId="8">
    <w:abstractNumId w:val="15"/>
  </w:num>
  <w:num w:numId="9">
    <w:abstractNumId w:val="14"/>
  </w:num>
  <w:num w:numId="10">
    <w:abstractNumId w:val="11"/>
  </w:num>
  <w:num w:numId="11">
    <w:abstractNumId w:val="10"/>
  </w:num>
  <w:num w:numId="12">
    <w:abstractNumId w:val="2"/>
  </w:num>
  <w:num w:numId="13">
    <w:abstractNumId w:val="7"/>
  </w:num>
  <w:num w:numId="14">
    <w:abstractNumId w:val="5"/>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EE8"/>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C58"/>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2C3"/>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30D"/>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56A"/>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9F1"/>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23C"/>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4D280E"/>
    <w:rsid w:val="0150088F"/>
    <w:rsid w:val="018862EB"/>
    <w:rsid w:val="01A2575D"/>
    <w:rsid w:val="026835F1"/>
    <w:rsid w:val="0284643E"/>
    <w:rsid w:val="02CC2DF9"/>
    <w:rsid w:val="02F966A2"/>
    <w:rsid w:val="03532C3F"/>
    <w:rsid w:val="037364BF"/>
    <w:rsid w:val="03B25C4C"/>
    <w:rsid w:val="03B26E13"/>
    <w:rsid w:val="03B8750A"/>
    <w:rsid w:val="03F94E83"/>
    <w:rsid w:val="03FC4856"/>
    <w:rsid w:val="04E46C50"/>
    <w:rsid w:val="04FC54BE"/>
    <w:rsid w:val="052701CB"/>
    <w:rsid w:val="05772202"/>
    <w:rsid w:val="065948A7"/>
    <w:rsid w:val="066953FF"/>
    <w:rsid w:val="067D4C1C"/>
    <w:rsid w:val="06B127E5"/>
    <w:rsid w:val="06E13FF5"/>
    <w:rsid w:val="06F146D9"/>
    <w:rsid w:val="07165FAB"/>
    <w:rsid w:val="072F2729"/>
    <w:rsid w:val="073B4874"/>
    <w:rsid w:val="077B7ADD"/>
    <w:rsid w:val="07901951"/>
    <w:rsid w:val="07C21FA9"/>
    <w:rsid w:val="07F36B9B"/>
    <w:rsid w:val="08F7541D"/>
    <w:rsid w:val="0957797D"/>
    <w:rsid w:val="0972706B"/>
    <w:rsid w:val="098D5EAF"/>
    <w:rsid w:val="09A82F86"/>
    <w:rsid w:val="09C21BB6"/>
    <w:rsid w:val="09EC1FC7"/>
    <w:rsid w:val="0A504AC3"/>
    <w:rsid w:val="0A745EF9"/>
    <w:rsid w:val="0A7969DF"/>
    <w:rsid w:val="0A867EAB"/>
    <w:rsid w:val="0ACB6154"/>
    <w:rsid w:val="0AFC60B7"/>
    <w:rsid w:val="0B184842"/>
    <w:rsid w:val="0B6F0A8E"/>
    <w:rsid w:val="0B8D46B7"/>
    <w:rsid w:val="0BAD7041"/>
    <w:rsid w:val="0BBC217C"/>
    <w:rsid w:val="0BFD1C57"/>
    <w:rsid w:val="0C6F5654"/>
    <w:rsid w:val="0CF562A7"/>
    <w:rsid w:val="0D132BA9"/>
    <w:rsid w:val="0D423CF3"/>
    <w:rsid w:val="0D5B0F38"/>
    <w:rsid w:val="0D660AC2"/>
    <w:rsid w:val="0D672BF6"/>
    <w:rsid w:val="0E120AD5"/>
    <w:rsid w:val="0E8476D5"/>
    <w:rsid w:val="0E9D6013"/>
    <w:rsid w:val="0EB06FFE"/>
    <w:rsid w:val="0EC57FE4"/>
    <w:rsid w:val="0F6B449B"/>
    <w:rsid w:val="0F9C00AF"/>
    <w:rsid w:val="0FEE0729"/>
    <w:rsid w:val="10150A41"/>
    <w:rsid w:val="101A2126"/>
    <w:rsid w:val="102A57F7"/>
    <w:rsid w:val="102F7219"/>
    <w:rsid w:val="103C4085"/>
    <w:rsid w:val="1059104D"/>
    <w:rsid w:val="10C449C8"/>
    <w:rsid w:val="11001DB4"/>
    <w:rsid w:val="116903BC"/>
    <w:rsid w:val="11853EED"/>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43418"/>
    <w:rsid w:val="1575AEB2"/>
    <w:rsid w:val="15836BA2"/>
    <w:rsid w:val="15F85482"/>
    <w:rsid w:val="164F7F6D"/>
    <w:rsid w:val="165E068A"/>
    <w:rsid w:val="1702D3F2"/>
    <w:rsid w:val="17A625DA"/>
    <w:rsid w:val="188D2058"/>
    <w:rsid w:val="18BA7603"/>
    <w:rsid w:val="18FD3F86"/>
    <w:rsid w:val="1924717A"/>
    <w:rsid w:val="192B740B"/>
    <w:rsid w:val="19394E8C"/>
    <w:rsid w:val="194149BA"/>
    <w:rsid w:val="19497C62"/>
    <w:rsid w:val="198A694D"/>
    <w:rsid w:val="19CD2197"/>
    <w:rsid w:val="19F4610F"/>
    <w:rsid w:val="19FA7F54"/>
    <w:rsid w:val="1A4E1193"/>
    <w:rsid w:val="1A514204"/>
    <w:rsid w:val="1A884F76"/>
    <w:rsid w:val="1AC703BC"/>
    <w:rsid w:val="1AFB1F5A"/>
    <w:rsid w:val="1B0E0AC4"/>
    <w:rsid w:val="1B2E6DC7"/>
    <w:rsid w:val="1B30699D"/>
    <w:rsid w:val="1B32324F"/>
    <w:rsid w:val="1B432839"/>
    <w:rsid w:val="1B5316CE"/>
    <w:rsid w:val="1B5E59D2"/>
    <w:rsid w:val="1B64635D"/>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25620D"/>
    <w:rsid w:val="20750BDD"/>
    <w:rsid w:val="20910CB1"/>
    <w:rsid w:val="20CD42FE"/>
    <w:rsid w:val="20EA6C81"/>
    <w:rsid w:val="21035A99"/>
    <w:rsid w:val="210811E1"/>
    <w:rsid w:val="210D039E"/>
    <w:rsid w:val="21133FC0"/>
    <w:rsid w:val="21282288"/>
    <w:rsid w:val="214B4914"/>
    <w:rsid w:val="21692244"/>
    <w:rsid w:val="218A241C"/>
    <w:rsid w:val="21FA58F2"/>
    <w:rsid w:val="221B4716"/>
    <w:rsid w:val="223A24BA"/>
    <w:rsid w:val="2297523C"/>
    <w:rsid w:val="22C62A0D"/>
    <w:rsid w:val="22F9559E"/>
    <w:rsid w:val="23247878"/>
    <w:rsid w:val="234A55BF"/>
    <w:rsid w:val="23680C07"/>
    <w:rsid w:val="236B6586"/>
    <w:rsid w:val="239E142D"/>
    <w:rsid w:val="23EA21A8"/>
    <w:rsid w:val="23F42D7A"/>
    <w:rsid w:val="245870DE"/>
    <w:rsid w:val="247247A7"/>
    <w:rsid w:val="2473146A"/>
    <w:rsid w:val="24927781"/>
    <w:rsid w:val="24A768B2"/>
    <w:rsid w:val="24E97C10"/>
    <w:rsid w:val="26364EA4"/>
    <w:rsid w:val="268C60B5"/>
    <w:rsid w:val="269F38DF"/>
    <w:rsid w:val="26B04FB4"/>
    <w:rsid w:val="26F775CC"/>
    <w:rsid w:val="27123421"/>
    <w:rsid w:val="27470D0A"/>
    <w:rsid w:val="275B67F9"/>
    <w:rsid w:val="276B021E"/>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0E0F45"/>
    <w:rsid w:val="2C4A080D"/>
    <w:rsid w:val="2C731E01"/>
    <w:rsid w:val="2CA80066"/>
    <w:rsid w:val="2D376513"/>
    <w:rsid w:val="2D3B55CA"/>
    <w:rsid w:val="2DC863F1"/>
    <w:rsid w:val="2E2E5FB6"/>
    <w:rsid w:val="2E4D45F8"/>
    <w:rsid w:val="2EB72406"/>
    <w:rsid w:val="2ED90779"/>
    <w:rsid w:val="2EE35AD4"/>
    <w:rsid w:val="2F1D2EBC"/>
    <w:rsid w:val="2F2367DE"/>
    <w:rsid w:val="2F4443E0"/>
    <w:rsid w:val="2F797B38"/>
    <w:rsid w:val="2F994058"/>
    <w:rsid w:val="2FBE3D27"/>
    <w:rsid w:val="2FC50D5A"/>
    <w:rsid w:val="30164AC7"/>
    <w:rsid w:val="30336B9C"/>
    <w:rsid w:val="307212E3"/>
    <w:rsid w:val="315344B7"/>
    <w:rsid w:val="31542D3B"/>
    <w:rsid w:val="3245071E"/>
    <w:rsid w:val="32832752"/>
    <w:rsid w:val="32FE23BF"/>
    <w:rsid w:val="33006AEC"/>
    <w:rsid w:val="33063991"/>
    <w:rsid w:val="330E6893"/>
    <w:rsid w:val="331628B8"/>
    <w:rsid w:val="33430A66"/>
    <w:rsid w:val="3381468D"/>
    <w:rsid w:val="33DE0CB9"/>
    <w:rsid w:val="33DE48BA"/>
    <w:rsid w:val="33FF0A8C"/>
    <w:rsid w:val="344F6A36"/>
    <w:rsid w:val="34656E5E"/>
    <w:rsid w:val="350F1170"/>
    <w:rsid w:val="3511129D"/>
    <w:rsid w:val="35522200"/>
    <w:rsid w:val="357D45BC"/>
    <w:rsid w:val="359455FE"/>
    <w:rsid w:val="366679F6"/>
    <w:rsid w:val="36CD07B0"/>
    <w:rsid w:val="373C5C66"/>
    <w:rsid w:val="375C57D7"/>
    <w:rsid w:val="37DD651E"/>
    <w:rsid w:val="385A4D4A"/>
    <w:rsid w:val="386709D6"/>
    <w:rsid w:val="38A94A77"/>
    <w:rsid w:val="38BA113F"/>
    <w:rsid w:val="38E27DEC"/>
    <w:rsid w:val="39060495"/>
    <w:rsid w:val="39647C46"/>
    <w:rsid w:val="39937B6F"/>
    <w:rsid w:val="39BE4382"/>
    <w:rsid w:val="3A0677A1"/>
    <w:rsid w:val="3A135075"/>
    <w:rsid w:val="3A13697B"/>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8D1858"/>
    <w:rsid w:val="3D8F69DE"/>
    <w:rsid w:val="3DDA6D42"/>
    <w:rsid w:val="3DE26C3E"/>
    <w:rsid w:val="3DE85362"/>
    <w:rsid w:val="3E01783E"/>
    <w:rsid w:val="3E3769E2"/>
    <w:rsid w:val="3E727DE2"/>
    <w:rsid w:val="3E7347F4"/>
    <w:rsid w:val="3E8552C0"/>
    <w:rsid w:val="3E85534F"/>
    <w:rsid w:val="3E922DCB"/>
    <w:rsid w:val="3EF50572"/>
    <w:rsid w:val="3EF83C43"/>
    <w:rsid w:val="3F01664D"/>
    <w:rsid w:val="3F175FC8"/>
    <w:rsid w:val="3F1A4DA4"/>
    <w:rsid w:val="3F677624"/>
    <w:rsid w:val="3F926FEA"/>
    <w:rsid w:val="3FD010A5"/>
    <w:rsid w:val="401A7BA3"/>
    <w:rsid w:val="401C2F16"/>
    <w:rsid w:val="4072575C"/>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3B1615"/>
    <w:rsid w:val="464D0D0B"/>
    <w:rsid w:val="468E37DA"/>
    <w:rsid w:val="46A16AF4"/>
    <w:rsid w:val="46BC5CB5"/>
    <w:rsid w:val="46D41E44"/>
    <w:rsid w:val="46E6761D"/>
    <w:rsid w:val="46F114A1"/>
    <w:rsid w:val="471065FE"/>
    <w:rsid w:val="47A3185A"/>
    <w:rsid w:val="47AA4A6C"/>
    <w:rsid w:val="47AE2F53"/>
    <w:rsid w:val="47D53EDA"/>
    <w:rsid w:val="47FA0721"/>
    <w:rsid w:val="48137AE3"/>
    <w:rsid w:val="487049EB"/>
    <w:rsid w:val="48C31FD1"/>
    <w:rsid w:val="48D959AA"/>
    <w:rsid w:val="48EF4086"/>
    <w:rsid w:val="49446ABC"/>
    <w:rsid w:val="496938E0"/>
    <w:rsid w:val="4986043B"/>
    <w:rsid w:val="49882B35"/>
    <w:rsid w:val="4A1405AE"/>
    <w:rsid w:val="4A365B12"/>
    <w:rsid w:val="4A8F1807"/>
    <w:rsid w:val="4B3872E6"/>
    <w:rsid w:val="4BA329C5"/>
    <w:rsid w:val="4BD33F29"/>
    <w:rsid w:val="4BEB688E"/>
    <w:rsid w:val="4C576A71"/>
    <w:rsid w:val="4C611769"/>
    <w:rsid w:val="4C822291"/>
    <w:rsid w:val="4CA149AE"/>
    <w:rsid w:val="4CA3673E"/>
    <w:rsid w:val="4CF31640"/>
    <w:rsid w:val="4D7A6095"/>
    <w:rsid w:val="4DBF6FE1"/>
    <w:rsid w:val="4DCA18F8"/>
    <w:rsid w:val="4DCB6804"/>
    <w:rsid w:val="4DD0057E"/>
    <w:rsid w:val="4DD71CEE"/>
    <w:rsid w:val="4DF51404"/>
    <w:rsid w:val="4E5633F4"/>
    <w:rsid w:val="4E6B5F6E"/>
    <w:rsid w:val="4E7740D9"/>
    <w:rsid w:val="4EAC0AFF"/>
    <w:rsid w:val="4EC2021D"/>
    <w:rsid w:val="4EC57BBB"/>
    <w:rsid w:val="4EC85E18"/>
    <w:rsid w:val="4ECF3669"/>
    <w:rsid w:val="50196694"/>
    <w:rsid w:val="506A7CAC"/>
    <w:rsid w:val="50946E51"/>
    <w:rsid w:val="50CF1020"/>
    <w:rsid w:val="50FD13B2"/>
    <w:rsid w:val="513E16AC"/>
    <w:rsid w:val="514806D0"/>
    <w:rsid w:val="515717A2"/>
    <w:rsid w:val="51765C7F"/>
    <w:rsid w:val="51DA1198"/>
    <w:rsid w:val="51EB621B"/>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181CD2"/>
    <w:rsid w:val="554B0472"/>
    <w:rsid w:val="55841CFB"/>
    <w:rsid w:val="55D01D97"/>
    <w:rsid w:val="56341105"/>
    <w:rsid w:val="566F7492"/>
    <w:rsid w:val="56964C6F"/>
    <w:rsid w:val="56C33B66"/>
    <w:rsid w:val="56D00DA3"/>
    <w:rsid w:val="56DC5354"/>
    <w:rsid w:val="57032C03"/>
    <w:rsid w:val="57244B18"/>
    <w:rsid w:val="572B62DF"/>
    <w:rsid w:val="57687379"/>
    <w:rsid w:val="5781469E"/>
    <w:rsid w:val="57B8476A"/>
    <w:rsid w:val="57C45D61"/>
    <w:rsid w:val="57EF6871"/>
    <w:rsid w:val="58240039"/>
    <w:rsid w:val="58400129"/>
    <w:rsid w:val="58CC5D78"/>
    <w:rsid w:val="595A121E"/>
    <w:rsid w:val="59640340"/>
    <w:rsid w:val="59C65DC2"/>
    <w:rsid w:val="59C75644"/>
    <w:rsid w:val="59EB670F"/>
    <w:rsid w:val="5A41100A"/>
    <w:rsid w:val="5A814BDD"/>
    <w:rsid w:val="5A9E2BEC"/>
    <w:rsid w:val="5AA07237"/>
    <w:rsid w:val="5AF07FF7"/>
    <w:rsid w:val="5AF422E5"/>
    <w:rsid w:val="5B076962"/>
    <w:rsid w:val="5B3B7F82"/>
    <w:rsid w:val="5B6005CE"/>
    <w:rsid w:val="5B6858CF"/>
    <w:rsid w:val="5BA105AC"/>
    <w:rsid w:val="5BC940E0"/>
    <w:rsid w:val="5BF26431"/>
    <w:rsid w:val="5BF70005"/>
    <w:rsid w:val="5BFA172C"/>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2617A82"/>
    <w:rsid w:val="632D3B23"/>
    <w:rsid w:val="6386412B"/>
    <w:rsid w:val="63A44F76"/>
    <w:rsid w:val="64165B94"/>
    <w:rsid w:val="6456298D"/>
    <w:rsid w:val="654B48AE"/>
    <w:rsid w:val="654D3FA2"/>
    <w:rsid w:val="65507243"/>
    <w:rsid w:val="65576B9C"/>
    <w:rsid w:val="656027FF"/>
    <w:rsid w:val="65651556"/>
    <w:rsid w:val="658C2BF8"/>
    <w:rsid w:val="65967186"/>
    <w:rsid w:val="65B11FF7"/>
    <w:rsid w:val="65D07D48"/>
    <w:rsid w:val="66457E51"/>
    <w:rsid w:val="664A0A82"/>
    <w:rsid w:val="6650714A"/>
    <w:rsid w:val="66726548"/>
    <w:rsid w:val="6680376E"/>
    <w:rsid w:val="66A57812"/>
    <w:rsid w:val="66ED31EA"/>
    <w:rsid w:val="671066EC"/>
    <w:rsid w:val="6759412D"/>
    <w:rsid w:val="677C01A9"/>
    <w:rsid w:val="677D1B6A"/>
    <w:rsid w:val="67BF1301"/>
    <w:rsid w:val="67F31B76"/>
    <w:rsid w:val="68085293"/>
    <w:rsid w:val="6851376E"/>
    <w:rsid w:val="685A5893"/>
    <w:rsid w:val="686C31D7"/>
    <w:rsid w:val="68F07009"/>
    <w:rsid w:val="691A3243"/>
    <w:rsid w:val="6963062E"/>
    <w:rsid w:val="696C42BB"/>
    <w:rsid w:val="69766412"/>
    <w:rsid w:val="698A6B0F"/>
    <w:rsid w:val="6A27755C"/>
    <w:rsid w:val="6A782EAA"/>
    <w:rsid w:val="6ABA7E95"/>
    <w:rsid w:val="6AC6685C"/>
    <w:rsid w:val="6B704279"/>
    <w:rsid w:val="6BA75C58"/>
    <w:rsid w:val="6BB753C9"/>
    <w:rsid w:val="6BE40306"/>
    <w:rsid w:val="6BFD42B3"/>
    <w:rsid w:val="6C4E23A0"/>
    <w:rsid w:val="6C911A64"/>
    <w:rsid w:val="6D020EA1"/>
    <w:rsid w:val="6D78666A"/>
    <w:rsid w:val="6DD86485"/>
    <w:rsid w:val="6DEC46B5"/>
    <w:rsid w:val="6E086822"/>
    <w:rsid w:val="6E0A641C"/>
    <w:rsid w:val="6E0F1211"/>
    <w:rsid w:val="6EAC73E9"/>
    <w:rsid w:val="6EB84D06"/>
    <w:rsid w:val="6EF677CA"/>
    <w:rsid w:val="6F285A51"/>
    <w:rsid w:val="6F446E44"/>
    <w:rsid w:val="6F560EDF"/>
    <w:rsid w:val="6F60096A"/>
    <w:rsid w:val="6F64491D"/>
    <w:rsid w:val="6F6E1156"/>
    <w:rsid w:val="6F74317C"/>
    <w:rsid w:val="6FBD0858"/>
    <w:rsid w:val="6FE03F31"/>
    <w:rsid w:val="700F407E"/>
    <w:rsid w:val="70180E63"/>
    <w:rsid w:val="709F10A9"/>
    <w:rsid w:val="7150596E"/>
    <w:rsid w:val="71957047"/>
    <w:rsid w:val="71A96601"/>
    <w:rsid w:val="71B7115A"/>
    <w:rsid w:val="71B8510D"/>
    <w:rsid w:val="71C7583B"/>
    <w:rsid w:val="71EC3E49"/>
    <w:rsid w:val="71F715BA"/>
    <w:rsid w:val="720E5663"/>
    <w:rsid w:val="72154F7A"/>
    <w:rsid w:val="722E1393"/>
    <w:rsid w:val="72D559EE"/>
    <w:rsid w:val="72E1752D"/>
    <w:rsid w:val="72F06546"/>
    <w:rsid w:val="73070EC2"/>
    <w:rsid w:val="73457783"/>
    <w:rsid w:val="73A015C2"/>
    <w:rsid w:val="73A913CF"/>
    <w:rsid w:val="73EB1497"/>
    <w:rsid w:val="74000A47"/>
    <w:rsid w:val="74181B33"/>
    <w:rsid w:val="741B2927"/>
    <w:rsid w:val="74885606"/>
    <w:rsid w:val="748F334C"/>
    <w:rsid w:val="74AB402C"/>
    <w:rsid w:val="74B93719"/>
    <w:rsid w:val="74DE1C4C"/>
    <w:rsid w:val="751115BE"/>
    <w:rsid w:val="752D1850"/>
    <w:rsid w:val="75465E7A"/>
    <w:rsid w:val="75740E00"/>
    <w:rsid w:val="759D5584"/>
    <w:rsid w:val="76185042"/>
    <w:rsid w:val="763A080C"/>
    <w:rsid w:val="76E51FCD"/>
    <w:rsid w:val="76EB5B39"/>
    <w:rsid w:val="774A235B"/>
    <w:rsid w:val="776F4F23"/>
    <w:rsid w:val="77B7463B"/>
    <w:rsid w:val="77DF3273"/>
    <w:rsid w:val="78156E78"/>
    <w:rsid w:val="782D5EAF"/>
    <w:rsid w:val="786302A1"/>
    <w:rsid w:val="788623B9"/>
    <w:rsid w:val="789F1175"/>
    <w:rsid w:val="78E520B9"/>
    <w:rsid w:val="79150655"/>
    <w:rsid w:val="792E4191"/>
    <w:rsid w:val="7931734A"/>
    <w:rsid w:val="794F78A4"/>
    <w:rsid w:val="796614A3"/>
    <w:rsid w:val="79934DB4"/>
    <w:rsid w:val="79AF12CA"/>
    <w:rsid w:val="79F03E14"/>
    <w:rsid w:val="7A217281"/>
    <w:rsid w:val="7A3D1E89"/>
    <w:rsid w:val="7A601B54"/>
    <w:rsid w:val="7A8E1FDA"/>
    <w:rsid w:val="7AA70E1D"/>
    <w:rsid w:val="7ACE316E"/>
    <w:rsid w:val="7AD8507B"/>
    <w:rsid w:val="7ADB38D4"/>
    <w:rsid w:val="7BA32E33"/>
    <w:rsid w:val="7BD0716D"/>
    <w:rsid w:val="7BEE6C22"/>
    <w:rsid w:val="7BF178BE"/>
    <w:rsid w:val="7C162975"/>
    <w:rsid w:val="7CA72D12"/>
    <w:rsid w:val="7D2F37F8"/>
    <w:rsid w:val="7D3C13AA"/>
    <w:rsid w:val="7D9545AE"/>
    <w:rsid w:val="7DD2691C"/>
    <w:rsid w:val="7DDE4747"/>
    <w:rsid w:val="7E3563A1"/>
    <w:rsid w:val="7E9326F9"/>
    <w:rsid w:val="7EC6617B"/>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emf"/><Relationship Id="rId17" Type="http://schemas.openxmlformats.org/officeDocument/2006/relationships/oleObject" Target="embeddings/oleObject3.bin"/><Relationship Id="rId16" Type="http://schemas.openxmlformats.org/officeDocument/2006/relationships/image" Target="media/image7.emf"/><Relationship Id="rId15" Type="http://schemas.openxmlformats.org/officeDocument/2006/relationships/oleObject" Target="embeddings/oleObject2.bin"/><Relationship Id="rId14" Type="http://schemas.openxmlformats.org/officeDocument/2006/relationships/image" Target="media/image6.emf"/><Relationship Id="rId13" Type="http://schemas.openxmlformats.org/officeDocument/2006/relationships/oleObject" Target="embeddings/oleObject1.bin"/><Relationship Id="rId12" Type="http://schemas.openxmlformats.org/officeDocument/2006/relationships/image" Target="cid:image001.png@01D6FBC1.DD0FD2F0" TargetMode="External"/><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EB9D03-CD76-479D-81E7-C66E0F1AFC4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8</Pages>
  <Words>3980</Words>
  <Characters>19467</Characters>
  <Lines>162</Lines>
  <Paragraphs>46</Paragraphs>
  <TotalTime>0</TotalTime>
  <ScaleCrop>false</ScaleCrop>
  <LinksUpToDate>false</LinksUpToDate>
  <CharactersWithSpaces>23401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2021-01-15T07:26:00Z</dcterms:created>
  <dc:creator>ZTE Corporation</dc:creator>
  <cp:lastModifiedBy>10186871</cp:lastModifiedBy>
  <cp:lastPrinted>2018-04-07T03:05:00Z</cp:lastPrinted>
  <dcterms:modified xsi:type="dcterms:W3CDTF">2021-08-06T07:30:26Z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